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581" w:rsidRPr="00C2398C" w:rsidRDefault="008D7581" w:rsidP="00C2398C">
      <w:pPr>
        <w:bidi/>
        <w:spacing w:before="100" w:beforeAutospacing="1" w:after="100" w:afterAutospacing="1" w:line="240" w:lineRule="auto"/>
        <w:jc w:val="center"/>
        <w:rPr>
          <w:rFonts w:ascii="B Koodak" w:eastAsia="Times New Roman" w:hAnsi="B Koodak" w:cs="B Zar"/>
          <w:b/>
          <w:bCs/>
          <w:sz w:val="20"/>
          <w:szCs w:val="20"/>
        </w:rPr>
      </w:pPr>
      <w:bookmarkStart w:id="0" w:name="_GoBack"/>
      <w:bookmarkEnd w:id="0"/>
      <w:r w:rsidRPr="00C2398C">
        <w:rPr>
          <w:rFonts w:ascii="B Koodak" w:eastAsia="Times New Roman" w:hAnsi="B Koodak" w:cs="B Zar"/>
          <w:b/>
          <w:bCs/>
          <w:sz w:val="20"/>
          <w:szCs w:val="20"/>
          <w:rtl/>
        </w:rPr>
        <w:t>بسمه تعالی</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Pr>
      </w:pP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sz w:val="28"/>
          <w:szCs w:val="28"/>
          <w:rtl/>
        </w:rPr>
        <w:t>معاونت تحقیقات و فناوری دانشگاه علوم پزشکی گیلان</w:t>
      </w:r>
      <w:r w:rsidRPr="00C2398C">
        <w:rPr>
          <w:rFonts w:ascii="Times New Roman" w:eastAsia="Times New Roman" w:hAnsi="Times New Roman" w:cs="Times New Roman" w:hint="cs"/>
          <w:sz w:val="28"/>
          <w:szCs w:val="28"/>
          <w:rtl/>
        </w:rPr>
        <w:t> </w:t>
      </w:r>
      <w:r w:rsidRPr="00C2398C">
        <w:rPr>
          <w:rFonts w:ascii="B Koodak" w:eastAsia="Times New Roman" w:hAnsi="B Koodak" w:cs="B Zar"/>
          <w:sz w:val="28"/>
          <w:szCs w:val="28"/>
          <w:rtl/>
        </w:rPr>
        <w:t>در راستای گسترش و ایجاد زمینه مناسب برای انجام فعالیتهای پژوهشی در عرصه بین المللی و نیز ارتقاءکمی و کیفی مقالات منتشره توسط پژوهشگران این دانشگاه</w:t>
      </w:r>
      <w:r w:rsidRPr="00C2398C">
        <w:rPr>
          <w:rFonts w:ascii="B Koodak" w:eastAsia="Times New Roman" w:hAnsi="B Koodak" w:cs="B Zar" w:hint="cs"/>
          <w:sz w:val="28"/>
          <w:szCs w:val="28"/>
          <w:rtl/>
        </w:rPr>
        <w:t xml:space="preserve"> براساس نامه شماره 4306/د/700 معاونت محترم تحقیقات و فنآوری وزارت بهداشت</w:t>
      </w:r>
      <w:r w:rsidRPr="00C2398C">
        <w:rPr>
          <w:rFonts w:ascii="B Koodak" w:eastAsia="Times New Roman" w:hAnsi="B Koodak" w:cs="B Zar"/>
          <w:sz w:val="28"/>
          <w:szCs w:val="28"/>
        </w:rPr>
        <w:t xml:space="preserve"> </w:t>
      </w:r>
      <w:r w:rsidRPr="00C2398C">
        <w:rPr>
          <w:rFonts w:ascii="B Koodak" w:eastAsia="Times New Roman" w:hAnsi="B Koodak" w:cs="B Zar"/>
          <w:sz w:val="28"/>
          <w:szCs w:val="28"/>
          <w:rtl/>
        </w:rPr>
        <w:t xml:space="preserve">، اقدام به بازنگری دستورالعمل پرداخت پاداش نقدی به نویسندگان مقالات نموده و به منظور تشویق و قدردانی از محققین ارجمندی که اقدام </w:t>
      </w:r>
      <w:r w:rsidRPr="00C2398C">
        <w:rPr>
          <w:rFonts w:ascii="Times New Roman" w:eastAsia="Times New Roman" w:hAnsi="Times New Roman" w:cs="Times New Roman" w:hint="cs"/>
          <w:sz w:val="28"/>
          <w:szCs w:val="28"/>
          <w:rtl/>
        </w:rPr>
        <w:t> </w:t>
      </w:r>
      <w:r w:rsidRPr="00C2398C">
        <w:rPr>
          <w:rFonts w:ascii="B Koodak" w:eastAsia="Times New Roman" w:hAnsi="B Koodak" w:cs="B Zar"/>
          <w:sz w:val="28"/>
          <w:szCs w:val="28"/>
          <w:rtl/>
        </w:rPr>
        <w:t>به چاپ مقالات علمی در مجلات معتبر علمی می نمایند از تاریخ</w:t>
      </w:r>
      <w:r w:rsidR="00462158" w:rsidRPr="00C2398C">
        <w:rPr>
          <w:rFonts w:ascii="B Koodak" w:eastAsia="Times New Roman" w:hAnsi="B Koodak" w:cs="B Zar" w:hint="cs"/>
          <w:sz w:val="28"/>
          <w:szCs w:val="28"/>
          <w:rtl/>
        </w:rPr>
        <w:t xml:space="preserve"> تصویب</w:t>
      </w:r>
      <w:r w:rsidRPr="00C2398C">
        <w:rPr>
          <w:rFonts w:ascii="B Koodak" w:eastAsia="Times New Roman" w:hAnsi="B Koodak" w:cs="B Zar"/>
          <w:sz w:val="28"/>
          <w:szCs w:val="28"/>
          <w:rtl/>
        </w:rPr>
        <w:t xml:space="preserve"> </w:t>
      </w:r>
      <w:r w:rsidR="00624FD0" w:rsidRPr="00C2398C">
        <w:rPr>
          <w:rFonts w:ascii="B Lotus,Bold" w:cs="B Zar" w:hint="cs"/>
          <w:b/>
          <w:bCs/>
          <w:sz w:val="32"/>
          <w:szCs w:val="32"/>
          <w:rtl/>
          <w:lang w:bidi="fa-IR"/>
        </w:rPr>
        <w:t>بیست</w:t>
      </w:r>
      <w:r w:rsidR="00624FD0" w:rsidRPr="00C2398C">
        <w:rPr>
          <w:rFonts w:ascii="B Lotus,Bold" w:cs="B Zar"/>
          <w:b/>
          <w:bCs/>
          <w:sz w:val="32"/>
          <w:szCs w:val="32"/>
          <w:lang w:bidi="fa-IR"/>
        </w:rPr>
        <w:t xml:space="preserve"> </w:t>
      </w:r>
      <w:r w:rsidR="00624FD0" w:rsidRPr="00C2398C">
        <w:rPr>
          <w:rFonts w:ascii="B Lotus,Bold" w:cs="B Zar" w:hint="cs"/>
          <w:b/>
          <w:bCs/>
          <w:sz w:val="32"/>
          <w:szCs w:val="32"/>
          <w:rtl/>
          <w:lang w:bidi="fa-IR"/>
        </w:rPr>
        <w:t>و</w:t>
      </w:r>
      <w:r w:rsidR="00624FD0" w:rsidRPr="00C2398C">
        <w:rPr>
          <w:rFonts w:ascii="B Lotus,Bold" w:cs="B Zar"/>
          <w:b/>
          <w:bCs/>
          <w:sz w:val="32"/>
          <w:szCs w:val="32"/>
          <w:lang w:bidi="fa-IR"/>
        </w:rPr>
        <w:t xml:space="preserve"> </w:t>
      </w:r>
      <w:r w:rsidR="00624FD0" w:rsidRPr="00C2398C">
        <w:rPr>
          <w:rFonts w:ascii="B Lotus,Bold" w:cs="B Zar" w:hint="cs"/>
          <w:b/>
          <w:bCs/>
          <w:sz w:val="32"/>
          <w:szCs w:val="32"/>
          <w:rtl/>
          <w:lang w:bidi="fa-IR"/>
        </w:rPr>
        <w:t>سومین</w:t>
      </w:r>
      <w:r w:rsidR="00624FD0" w:rsidRPr="00C2398C">
        <w:rPr>
          <w:rFonts w:ascii="B Lotus,Bold" w:cs="B Zar"/>
          <w:b/>
          <w:bCs/>
          <w:sz w:val="32"/>
          <w:szCs w:val="32"/>
          <w:lang w:bidi="fa-IR"/>
        </w:rPr>
        <w:t xml:space="preserve"> </w:t>
      </w:r>
      <w:r w:rsidR="00624FD0" w:rsidRPr="00C2398C">
        <w:rPr>
          <w:rFonts w:ascii="B Lotus,Bold" w:cs="B Zar" w:hint="cs"/>
          <w:b/>
          <w:bCs/>
          <w:sz w:val="32"/>
          <w:szCs w:val="32"/>
          <w:rtl/>
          <w:lang w:bidi="fa-IR"/>
        </w:rPr>
        <w:t>صورت</w:t>
      </w:r>
      <w:r w:rsidR="00624FD0" w:rsidRPr="00C2398C">
        <w:rPr>
          <w:rFonts w:ascii="B Lotus,Bold" w:cs="B Zar"/>
          <w:b/>
          <w:bCs/>
          <w:sz w:val="32"/>
          <w:szCs w:val="32"/>
          <w:lang w:bidi="fa-IR"/>
        </w:rPr>
        <w:t xml:space="preserve"> </w:t>
      </w:r>
      <w:r w:rsidR="00624FD0" w:rsidRPr="00C2398C">
        <w:rPr>
          <w:rFonts w:ascii="B Lotus,Bold" w:cs="B Zar" w:hint="cs"/>
          <w:b/>
          <w:bCs/>
          <w:sz w:val="32"/>
          <w:szCs w:val="32"/>
          <w:rtl/>
          <w:lang w:bidi="fa-IR"/>
        </w:rPr>
        <w:t>جلسه</w:t>
      </w:r>
      <w:r w:rsidR="00624FD0" w:rsidRPr="00C2398C">
        <w:rPr>
          <w:rFonts w:ascii="B Lotus,Bold" w:cs="B Zar"/>
          <w:b/>
          <w:bCs/>
          <w:sz w:val="32"/>
          <w:szCs w:val="32"/>
          <w:lang w:bidi="fa-IR"/>
        </w:rPr>
        <w:t xml:space="preserve"> </w:t>
      </w:r>
      <w:r w:rsidR="00624FD0" w:rsidRPr="00C2398C">
        <w:rPr>
          <w:rFonts w:ascii="B Lotus,Bold" w:cs="B Zar" w:hint="cs"/>
          <w:b/>
          <w:bCs/>
          <w:sz w:val="32"/>
          <w:szCs w:val="32"/>
          <w:rtl/>
          <w:lang w:bidi="fa-IR"/>
        </w:rPr>
        <w:t>شورای</w:t>
      </w:r>
      <w:r w:rsidR="00624FD0" w:rsidRPr="00C2398C">
        <w:rPr>
          <w:rFonts w:ascii="B Lotus,Bold" w:cs="B Zar"/>
          <w:b/>
          <w:bCs/>
          <w:sz w:val="32"/>
          <w:szCs w:val="32"/>
          <w:lang w:bidi="fa-IR"/>
        </w:rPr>
        <w:t xml:space="preserve"> </w:t>
      </w:r>
      <w:r w:rsidR="00624FD0" w:rsidRPr="00C2398C">
        <w:rPr>
          <w:rFonts w:ascii="B Lotus,Bold" w:cs="B Zar" w:hint="cs"/>
          <w:b/>
          <w:bCs/>
          <w:sz w:val="32"/>
          <w:szCs w:val="32"/>
          <w:rtl/>
          <w:lang w:bidi="fa-IR"/>
        </w:rPr>
        <w:t>پژوهشی</w:t>
      </w:r>
      <w:r w:rsidR="00624FD0" w:rsidRPr="00C2398C">
        <w:rPr>
          <w:rFonts w:ascii="B Lotus,Bold" w:cs="B Zar"/>
          <w:b/>
          <w:bCs/>
          <w:sz w:val="32"/>
          <w:szCs w:val="32"/>
          <w:lang w:bidi="fa-IR"/>
        </w:rPr>
        <w:t xml:space="preserve"> </w:t>
      </w:r>
      <w:r w:rsidR="00624FD0" w:rsidRPr="00C2398C">
        <w:rPr>
          <w:rFonts w:ascii="B Lotus,Bold" w:cs="B Zar" w:hint="cs"/>
          <w:b/>
          <w:bCs/>
          <w:sz w:val="32"/>
          <w:szCs w:val="32"/>
          <w:rtl/>
          <w:lang w:bidi="fa-IR"/>
        </w:rPr>
        <w:t>مورخ</w:t>
      </w:r>
      <w:r w:rsidR="00624FD0" w:rsidRPr="00C2398C">
        <w:rPr>
          <w:rFonts w:ascii="B Lotus,Bold" w:cs="B Zar"/>
          <w:b/>
          <w:bCs/>
          <w:sz w:val="32"/>
          <w:szCs w:val="32"/>
          <w:lang w:bidi="fa-IR"/>
        </w:rPr>
        <w:t xml:space="preserve"> </w:t>
      </w:r>
      <w:r w:rsidR="00462158" w:rsidRPr="00C2398C">
        <w:rPr>
          <w:rFonts w:ascii="B Lotus,Bold" w:cs="B Zar" w:hint="cs"/>
          <w:b/>
          <w:bCs/>
          <w:sz w:val="32"/>
          <w:szCs w:val="32"/>
          <w:rtl/>
          <w:lang w:bidi="fa-IR"/>
        </w:rPr>
        <w:t>8</w:t>
      </w:r>
      <w:r w:rsidR="00624FD0" w:rsidRPr="00C2398C">
        <w:rPr>
          <w:rFonts w:ascii="B Lotus,Bold" w:cs="B Zar"/>
          <w:b/>
          <w:bCs/>
          <w:sz w:val="32"/>
          <w:szCs w:val="32"/>
          <w:lang w:bidi="fa-IR"/>
        </w:rPr>
        <w:t xml:space="preserve"> </w:t>
      </w:r>
      <w:r w:rsidR="00624FD0" w:rsidRPr="00C2398C">
        <w:rPr>
          <w:rFonts w:ascii="B Lotus,Bold" w:cs="B Zar" w:hint="cs"/>
          <w:b/>
          <w:bCs/>
          <w:sz w:val="32"/>
          <w:szCs w:val="32"/>
          <w:rtl/>
          <w:lang w:bidi="fa-IR"/>
        </w:rPr>
        <w:t>دی</w:t>
      </w:r>
      <w:r w:rsidR="00624FD0" w:rsidRPr="00C2398C">
        <w:rPr>
          <w:rFonts w:ascii="B Lotus,Bold" w:cs="B Zar"/>
          <w:b/>
          <w:bCs/>
          <w:sz w:val="32"/>
          <w:szCs w:val="32"/>
          <w:lang w:bidi="fa-IR"/>
        </w:rPr>
        <w:t xml:space="preserve"> </w:t>
      </w:r>
      <w:r w:rsidR="00462158" w:rsidRPr="00C2398C">
        <w:rPr>
          <w:rFonts w:ascii="B Lotus,Bold" w:cs="B Zar" w:hint="cs"/>
          <w:b/>
          <w:bCs/>
          <w:sz w:val="32"/>
          <w:szCs w:val="32"/>
          <w:rtl/>
          <w:lang w:bidi="fa-IR"/>
        </w:rPr>
        <w:t>1397</w:t>
      </w:r>
      <w:r w:rsidRPr="00C2398C">
        <w:rPr>
          <w:rFonts w:ascii="B Koodak" w:eastAsia="Times New Roman" w:hAnsi="B Koodak" w:cs="B Zar"/>
          <w:sz w:val="28"/>
          <w:szCs w:val="28"/>
          <w:rtl/>
        </w:rPr>
        <w:t xml:space="preserve"> به مورد اجرا خواهد گذاشت</w:t>
      </w:r>
      <w:r w:rsidRPr="00C2398C">
        <w:rPr>
          <w:rFonts w:ascii="B Koodak" w:eastAsia="Times New Roman" w:hAnsi="B Koodak" w:cs="B Zar"/>
          <w:sz w:val="28"/>
          <w:szCs w:val="28"/>
        </w:rPr>
        <w:t xml:space="preserve"> </w:t>
      </w:r>
      <w:r w:rsidRPr="00C2398C">
        <w:rPr>
          <w:rFonts w:ascii="B Koodak" w:eastAsia="Times New Roman" w:hAnsi="B Koodak" w:cs="B Zar"/>
          <w:sz w:val="28"/>
          <w:szCs w:val="28"/>
          <w:rtl/>
        </w:rPr>
        <w:t>:</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b/>
          <w:bCs/>
          <w:sz w:val="28"/>
          <w:szCs w:val="28"/>
          <w:rtl/>
        </w:rPr>
        <w:t>ماده 1:</w:t>
      </w:r>
      <w:r w:rsidRPr="00C2398C">
        <w:rPr>
          <w:rFonts w:ascii="Times New Roman" w:eastAsia="Times New Roman" w:hAnsi="Times New Roman" w:cs="Times New Roman" w:hint="cs"/>
          <w:sz w:val="28"/>
          <w:szCs w:val="28"/>
          <w:rtl/>
        </w:rPr>
        <w:t> </w:t>
      </w:r>
      <w:r w:rsidRPr="00C2398C">
        <w:rPr>
          <w:rFonts w:ascii="B Koodak" w:eastAsia="Times New Roman" w:hAnsi="B Koodak" w:cs="B Zar"/>
          <w:sz w:val="28"/>
          <w:szCs w:val="28"/>
          <w:rtl/>
        </w:rPr>
        <w:t xml:space="preserve"> پاداش نقدی صرفا به مقالاتی که نسخه نهایی آنها</w:t>
      </w:r>
      <w:r w:rsidRPr="00C2398C">
        <w:rPr>
          <w:rFonts w:ascii="B Koodak" w:eastAsia="Times New Roman" w:hAnsi="B Koodak" w:cs="B Zar" w:hint="cs"/>
          <w:sz w:val="28"/>
          <w:szCs w:val="28"/>
          <w:rtl/>
        </w:rPr>
        <w:t xml:space="preserve"> </w:t>
      </w:r>
      <w:r w:rsidRPr="00C2398C">
        <w:rPr>
          <w:rFonts w:ascii="B Koodak" w:eastAsia="Times New Roman" w:hAnsi="B Koodak" w:cs="B Zar"/>
          <w:sz w:val="28"/>
          <w:szCs w:val="28"/>
          <w:rtl/>
        </w:rPr>
        <w:t xml:space="preserve"> (با ذکر مشخصات انتشار نظیر شماره مجلد، شماره صفحات) منتشر شده باشد تعلق گرفته و گواهی پذیرش مقاله یا ارائه </w:t>
      </w:r>
      <w:r w:rsidRPr="00C2398C">
        <w:rPr>
          <w:rFonts w:ascii="Tahoma" w:eastAsia="Times New Roman" w:hAnsi="Tahoma" w:cs="B Zar"/>
          <w:color w:val="393938"/>
          <w:sz w:val="28"/>
          <w:szCs w:val="28"/>
        </w:rPr>
        <w:t>Article in Press</w:t>
      </w:r>
      <w:r w:rsidRPr="00C2398C">
        <w:rPr>
          <w:rFonts w:ascii="B Koodak" w:eastAsia="Times New Roman" w:hAnsi="B Koodak" w:cs="B Zar"/>
          <w:sz w:val="28"/>
          <w:szCs w:val="28"/>
          <w:rtl/>
        </w:rPr>
        <w:t xml:space="preserve"> برای دریافت پاداش کافی نیست. رعایت این ماده در مورد مقالاتی که بصورت الکترونیک منتشر می شوند نیز الزامی است</w:t>
      </w:r>
      <w:r w:rsidRPr="00C2398C">
        <w:rPr>
          <w:rFonts w:ascii="Tahoma" w:eastAsia="Times New Roman" w:hAnsi="Tahoma" w:cs="B Zar"/>
          <w:color w:val="393938"/>
          <w:sz w:val="28"/>
          <w:szCs w:val="28"/>
        </w:rPr>
        <w:t>.</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b/>
          <w:bCs/>
          <w:sz w:val="28"/>
          <w:szCs w:val="28"/>
          <w:rtl/>
        </w:rPr>
        <w:t>ماده 2:</w:t>
      </w:r>
      <w:r w:rsidRPr="00C2398C">
        <w:rPr>
          <w:rFonts w:ascii="B Koodak" w:eastAsia="Times New Roman" w:hAnsi="B Koodak" w:cs="B Zar"/>
          <w:sz w:val="28"/>
          <w:szCs w:val="28"/>
          <w:rtl/>
        </w:rPr>
        <w:t xml:space="preserve"> هر مقاله فقط یک بار مشمول دریافت پاداش نقدی می گردد.</w:t>
      </w:r>
    </w:p>
    <w:p w:rsidR="008D7581" w:rsidRPr="00C2398C" w:rsidRDefault="008D7581" w:rsidP="00C2398C">
      <w:pPr>
        <w:bidi/>
        <w:spacing w:before="100" w:beforeAutospacing="1" w:after="100" w:afterAutospacing="1" w:line="240" w:lineRule="auto"/>
        <w:jc w:val="both"/>
        <w:rPr>
          <w:rFonts w:ascii="B Koodak" w:eastAsia="Times New Roman" w:hAnsi="B Koodak" w:cs="B Zar"/>
          <w:b/>
          <w:bCs/>
          <w:sz w:val="28"/>
          <w:szCs w:val="28"/>
          <w:rtl/>
          <w:lang w:bidi="fa-IR"/>
        </w:rPr>
      </w:pPr>
      <w:r w:rsidRPr="00C2398C">
        <w:rPr>
          <w:rFonts w:ascii="B Koodak" w:eastAsia="Times New Roman" w:hAnsi="B Koodak" w:cs="B Zar"/>
          <w:b/>
          <w:bCs/>
          <w:sz w:val="28"/>
          <w:szCs w:val="28"/>
          <w:rtl/>
        </w:rPr>
        <w:t>ماده 3:</w:t>
      </w:r>
      <w:r w:rsidRPr="00C2398C">
        <w:rPr>
          <w:rFonts w:ascii="Times New Roman" w:eastAsia="Times New Roman" w:hAnsi="Times New Roman" w:cs="Times New Roman" w:hint="cs"/>
          <w:sz w:val="28"/>
          <w:szCs w:val="28"/>
          <w:rtl/>
        </w:rPr>
        <w:t> </w:t>
      </w:r>
      <w:r w:rsidRPr="00C2398C">
        <w:rPr>
          <w:rFonts w:ascii="B Koodak" w:eastAsia="Times New Roman" w:hAnsi="B Koodak" w:cs="B Zar"/>
          <w:b/>
          <w:bCs/>
          <w:sz w:val="28"/>
          <w:szCs w:val="28"/>
          <w:rtl/>
        </w:rPr>
        <w:t>پاداش مقاله به مقالات چاپ شده در همان سال شمسی (یا معادل میلادی آن) تعلق می گیرد.</w:t>
      </w:r>
      <w:r w:rsidRPr="00C2398C">
        <w:rPr>
          <w:rFonts w:ascii="B Koodak" w:eastAsia="Times New Roman" w:hAnsi="B Koodak" w:cs="B Zar" w:hint="cs"/>
          <w:b/>
          <w:bCs/>
          <w:sz w:val="28"/>
          <w:szCs w:val="28"/>
          <w:rtl/>
          <w:lang w:bidi="fa-IR"/>
        </w:rPr>
        <w:t>بدیهی است مقالاتی که به هر دلیلی با تاخیر چاپ شده باشند مشمول پاداش نقدی نمی شوند.</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b/>
          <w:bCs/>
          <w:sz w:val="28"/>
          <w:szCs w:val="28"/>
          <w:rtl/>
        </w:rPr>
        <w:t>ماده4 :</w:t>
      </w:r>
      <w:r w:rsidRPr="00C2398C">
        <w:rPr>
          <w:rFonts w:ascii="Times New Roman" w:eastAsia="Times New Roman" w:hAnsi="Times New Roman" w:cs="Times New Roman" w:hint="cs"/>
          <w:sz w:val="28"/>
          <w:szCs w:val="28"/>
          <w:rtl/>
        </w:rPr>
        <w:t> </w:t>
      </w:r>
      <w:r w:rsidRPr="00C2398C">
        <w:rPr>
          <w:rFonts w:ascii="B Koodak" w:eastAsia="Times New Roman" w:hAnsi="B Koodak" w:cs="B Zar"/>
          <w:sz w:val="28"/>
          <w:szCs w:val="28"/>
          <w:rtl/>
        </w:rPr>
        <w:t xml:space="preserve">پاداش های موضوع این دستورالعمل صرفا" شامل مقالاتی خواهد شد که نام کامل دانشگاه علوم پزشکی گیلان را طبق الگوی ذیل: </w:t>
      </w:r>
    </w:p>
    <w:p w:rsidR="008D7581" w:rsidRPr="00C2398C" w:rsidRDefault="008D7581" w:rsidP="00C2398C">
      <w:pPr>
        <w:shd w:val="clear" w:color="auto" w:fill="D9D9D9"/>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b/>
          <w:bCs/>
          <w:sz w:val="28"/>
          <w:szCs w:val="28"/>
          <w:rtl/>
        </w:rPr>
        <w:t>فارسی: دانشگاه علوم پزشکی گیلان، رشت، ایران</w:t>
      </w:r>
    </w:p>
    <w:p w:rsidR="008D7581" w:rsidRPr="00C2398C" w:rsidRDefault="008D7581" w:rsidP="00C2398C">
      <w:pPr>
        <w:bidi/>
        <w:spacing w:line="240" w:lineRule="auto"/>
        <w:jc w:val="both"/>
        <w:rPr>
          <w:rFonts w:ascii="Tahoma" w:eastAsia="Times New Roman" w:hAnsi="Tahoma" w:cs="B Zar"/>
          <w:b/>
          <w:bCs/>
          <w:sz w:val="28"/>
          <w:szCs w:val="28"/>
        </w:rPr>
      </w:pPr>
      <w:r w:rsidRPr="00C2398C">
        <w:rPr>
          <w:rFonts w:ascii="Times New Roman" w:eastAsia="Times New Roman" w:hAnsi="Times New Roman" w:cs="B Zar"/>
          <w:sz w:val="28"/>
          <w:szCs w:val="28"/>
        </w:rPr>
        <w:t> </w:t>
      </w:r>
      <w:r w:rsidRPr="00C2398C">
        <w:rPr>
          <w:rFonts w:ascii="B Koodak" w:eastAsia="Times New Roman" w:hAnsi="B Koodak" w:cs="B Zar"/>
          <w:b/>
          <w:bCs/>
          <w:sz w:val="28"/>
          <w:szCs w:val="28"/>
          <w:rtl/>
        </w:rPr>
        <w:t>لاتین</w:t>
      </w:r>
      <w:r w:rsidRPr="00C2398C">
        <w:rPr>
          <w:rFonts w:ascii="Tahoma" w:eastAsia="Times New Roman" w:hAnsi="Tahoma" w:cs="B Zar"/>
          <w:b/>
          <w:bCs/>
          <w:sz w:val="28"/>
          <w:szCs w:val="28"/>
        </w:rPr>
        <w:t>:</w:t>
      </w:r>
    </w:p>
    <w:p w:rsidR="008D7581" w:rsidRPr="00C2398C" w:rsidRDefault="008D7581" w:rsidP="00C2398C">
      <w:pPr>
        <w:shd w:val="clear" w:color="auto" w:fill="D9D9D9"/>
        <w:bidi/>
        <w:spacing w:before="100" w:beforeAutospacing="1" w:after="0" w:line="240" w:lineRule="auto"/>
        <w:jc w:val="both"/>
        <w:rPr>
          <w:rFonts w:ascii="Tahoma" w:eastAsia="Times New Roman" w:hAnsi="Tahoma" w:cs="B Zar"/>
          <w:sz w:val="28"/>
          <w:szCs w:val="28"/>
          <w:rtl/>
        </w:rPr>
      </w:pPr>
    </w:p>
    <w:p w:rsidR="008D7581" w:rsidRPr="00C2398C" w:rsidRDefault="008D7581" w:rsidP="00C2398C">
      <w:pPr>
        <w:shd w:val="clear" w:color="auto" w:fill="D9D9D9"/>
        <w:bidi/>
        <w:spacing w:before="100" w:beforeAutospacing="1" w:after="0" w:line="240" w:lineRule="auto"/>
        <w:jc w:val="both"/>
        <w:rPr>
          <w:rFonts w:ascii="Tahoma" w:eastAsia="Times New Roman" w:hAnsi="Tahoma" w:cs="B Zar"/>
          <w:sz w:val="28"/>
          <w:szCs w:val="28"/>
          <w:rtl/>
        </w:rPr>
      </w:pPr>
      <w:proofErr w:type="spellStart"/>
      <w:r w:rsidRPr="00C2398C">
        <w:rPr>
          <w:rFonts w:ascii="Times New Roman" w:eastAsia="Times New Roman" w:hAnsi="Times New Roman" w:cs="B Zar"/>
          <w:b/>
          <w:bCs/>
          <w:sz w:val="28"/>
          <w:szCs w:val="28"/>
        </w:rPr>
        <w:t>Guilan</w:t>
      </w:r>
      <w:proofErr w:type="spellEnd"/>
      <w:r w:rsidRPr="00C2398C">
        <w:rPr>
          <w:rFonts w:ascii="Times New Roman" w:eastAsia="Times New Roman" w:hAnsi="Times New Roman" w:cs="B Zar"/>
          <w:b/>
          <w:bCs/>
          <w:sz w:val="28"/>
          <w:szCs w:val="28"/>
        </w:rPr>
        <w:t xml:space="preserve"> University of Medical Sciences, Rasht, Iran</w:t>
      </w:r>
    </w:p>
    <w:p w:rsidR="008D7581" w:rsidRPr="00C2398C" w:rsidRDefault="008D7581" w:rsidP="00C2398C">
      <w:pPr>
        <w:bidi/>
        <w:spacing w:before="100" w:beforeAutospacing="1" w:after="0" w:line="240" w:lineRule="auto"/>
        <w:jc w:val="both"/>
        <w:rPr>
          <w:rFonts w:ascii="Tahoma" w:eastAsia="Times New Roman" w:hAnsi="Tahoma" w:cs="B Zar"/>
          <w:sz w:val="28"/>
          <w:szCs w:val="28"/>
          <w:rtl/>
        </w:rPr>
      </w:pPr>
      <w:r w:rsidRPr="00C2398C">
        <w:rPr>
          <w:rFonts w:ascii="Times New Roman" w:eastAsia="Times New Roman" w:hAnsi="Times New Roman" w:cs="Times New Roman" w:hint="cs"/>
          <w:sz w:val="28"/>
          <w:szCs w:val="28"/>
          <w:rtl/>
        </w:rPr>
        <w:t> </w:t>
      </w:r>
      <w:r w:rsidRPr="00C2398C">
        <w:rPr>
          <w:rFonts w:ascii="B Koodak" w:eastAsia="Times New Roman" w:hAnsi="B Koodak" w:cs="B Zar"/>
          <w:sz w:val="28"/>
          <w:szCs w:val="28"/>
          <w:u w:val="single"/>
          <w:rtl/>
        </w:rPr>
        <w:t>به صورت کامل</w:t>
      </w:r>
      <w:r w:rsidRPr="00C2398C">
        <w:rPr>
          <w:rFonts w:ascii="B Koodak" w:eastAsia="Times New Roman" w:hAnsi="B Koodak" w:cs="B Zar"/>
          <w:sz w:val="28"/>
          <w:szCs w:val="28"/>
          <w:rtl/>
        </w:rPr>
        <w:t xml:space="preserve"> و بعنوان </w:t>
      </w:r>
      <w:r w:rsidRPr="00C2398C">
        <w:rPr>
          <w:rFonts w:ascii="B Koodak" w:eastAsia="Times New Roman" w:hAnsi="B Koodak" w:cs="B Zar"/>
          <w:sz w:val="28"/>
          <w:szCs w:val="28"/>
          <w:u w:val="single"/>
          <w:rtl/>
        </w:rPr>
        <w:t>افیلیشن اول</w:t>
      </w:r>
      <w:r w:rsidRPr="00C2398C">
        <w:rPr>
          <w:rFonts w:ascii="B Koodak" w:eastAsia="Times New Roman" w:hAnsi="B Koodak" w:cs="B Zar"/>
          <w:sz w:val="28"/>
          <w:szCs w:val="28"/>
          <w:rtl/>
        </w:rPr>
        <w:t xml:space="preserve"> در قسمت وابستگی سازمانی نویسنده داشته باشند</w:t>
      </w:r>
      <w:r w:rsidRPr="00C2398C">
        <w:rPr>
          <w:rFonts w:ascii="Times New Roman" w:eastAsia="Times New Roman" w:hAnsi="Times New Roman" w:cs="B Zar"/>
          <w:sz w:val="28"/>
          <w:szCs w:val="28"/>
        </w:rPr>
        <w:t>.</w:t>
      </w:r>
      <w:r w:rsidR="0004592D" w:rsidRPr="00C2398C">
        <w:rPr>
          <w:rFonts w:ascii="Tahoma" w:eastAsia="Times New Roman" w:hAnsi="Tahoma" w:cs="B Zar" w:hint="cs"/>
          <w:sz w:val="28"/>
          <w:szCs w:val="28"/>
          <w:rtl/>
        </w:rPr>
        <w:t xml:space="preserve">افلیشن گروهای آموزشی </w:t>
      </w:r>
      <w:r w:rsidR="0004592D" w:rsidRPr="00C2398C">
        <w:rPr>
          <w:rFonts w:ascii="Times New Roman" w:eastAsia="Times New Roman" w:hAnsi="Times New Roman" w:cs="Times New Roman" w:hint="cs"/>
          <w:sz w:val="28"/>
          <w:szCs w:val="28"/>
          <w:rtl/>
        </w:rPr>
        <w:t>–</w:t>
      </w:r>
      <w:r w:rsidR="0004592D" w:rsidRPr="00C2398C">
        <w:rPr>
          <w:rFonts w:ascii="Tahoma" w:eastAsia="Times New Roman" w:hAnsi="Tahoma" w:cs="B Zar" w:hint="cs"/>
          <w:sz w:val="28"/>
          <w:szCs w:val="28"/>
          <w:rtl/>
        </w:rPr>
        <w:t xml:space="preserve"> دانشکده ها و مراکز تحقیقات براساس فرمت ارایه شده در وب سایت علم سنجی دانشگاه مطابقت کامل داشته باشد.</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sz w:val="28"/>
          <w:szCs w:val="28"/>
          <w:rtl/>
        </w:rPr>
        <w:t>تبصره 1: در خصوص مجلات چاپی ملاک ارزیابی رعایت بند فوق نسخه چاپی مقاله بوده و</w:t>
      </w:r>
      <w:r w:rsidRPr="00C2398C">
        <w:rPr>
          <w:rFonts w:ascii="Times New Roman" w:eastAsia="Times New Roman" w:hAnsi="Times New Roman" w:cs="Times New Roman" w:hint="cs"/>
          <w:sz w:val="28"/>
          <w:szCs w:val="28"/>
          <w:rtl/>
        </w:rPr>
        <w:t> </w:t>
      </w:r>
      <w:r w:rsidRPr="00C2398C">
        <w:rPr>
          <w:rFonts w:ascii="Tahoma" w:eastAsia="Times New Roman" w:hAnsi="Tahoma" w:cs="B Zar"/>
          <w:sz w:val="28"/>
          <w:szCs w:val="28"/>
        </w:rPr>
        <w:t>affiliation</w:t>
      </w:r>
      <w:r w:rsidRPr="00C2398C">
        <w:rPr>
          <w:rFonts w:ascii="Times New Roman" w:eastAsia="Times New Roman" w:hAnsi="Times New Roman" w:cs="Times New Roman" w:hint="cs"/>
          <w:sz w:val="28"/>
          <w:szCs w:val="28"/>
          <w:rtl/>
        </w:rPr>
        <w:t> </w:t>
      </w:r>
      <w:r w:rsidRPr="00C2398C">
        <w:rPr>
          <w:rFonts w:ascii="B Koodak" w:eastAsia="Times New Roman" w:hAnsi="B Koodak" w:cs="B Zar"/>
          <w:sz w:val="28"/>
          <w:szCs w:val="28"/>
          <w:rtl/>
        </w:rPr>
        <w:t>مندرج در وب سایت مجله ملاک نیست.</w:t>
      </w:r>
      <w:r w:rsidRPr="00C2398C">
        <w:rPr>
          <w:rFonts w:ascii="Times New Roman" w:eastAsia="Times New Roman" w:hAnsi="Times New Roman" w:cs="Times New Roman" w:hint="cs"/>
          <w:sz w:val="28"/>
          <w:szCs w:val="28"/>
          <w:rtl/>
        </w:rPr>
        <w:t>  </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sz w:val="28"/>
          <w:szCs w:val="28"/>
          <w:rtl/>
        </w:rPr>
        <w:lastRenderedPageBreak/>
        <w:t>تبصره 2: در مورد مجلات الکترونیکی ملاک ارزیابی ماده فوق، نسخه نهایی مقاله انتشار یافته در وب سایت مجله</w:t>
      </w:r>
      <w:r w:rsidR="008D2B1C" w:rsidRPr="00C2398C">
        <w:rPr>
          <w:rFonts w:ascii="B Koodak" w:eastAsia="Times New Roman" w:hAnsi="B Koodak" w:cs="B Zar" w:hint="cs"/>
          <w:sz w:val="28"/>
          <w:szCs w:val="28"/>
          <w:rtl/>
        </w:rPr>
        <w:t xml:space="preserve"> وهمچنین یایگاه نمایه کننده مشمول تشویق مقاله</w:t>
      </w:r>
      <w:r w:rsidRPr="00C2398C">
        <w:rPr>
          <w:rFonts w:ascii="B Koodak" w:eastAsia="Times New Roman" w:hAnsi="B Koodak" w:cs="B Zar"/>
          <w:sz w:val="28"/>
          <w:szCs w:val="28"/>
          <w:rtl/>
        </w:rPr>
        <w:t xml:space="preserve"> می باشد.</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sz w:val="28"/>
          <w:szCs w:val="28"/>
          <w:rtl/>
        </w:rPr>
        <w:t>تبصره 3: اضافه نمودن نام دانشکده، گروه یا سایر موارد مرتبط قبل از الگوی فوق مجاز بوده اما موارد اضافه شده نباید مربوط به دانشگاه دیگر باشند و در هر حال ترکیب سه گانه افیلیشن (نام دانشگاه، نام شهر و نام کشور) باید با همین ترتیب و بصورت پی در پی و کامل درج شوند.</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sz w:val="28"/>
          <w:szCs w:val="28"/>
          <w:rtl/>
        </w:rPr>
        <w:t>تبصره 4</w:t>
      </w:r>
      <w:r w:rsidRPr="00C2398C">
        <w:rPr>
          <w:rFonts w:ascii="B Koodak" w:eastAsia="Times New Roman" w:hAnsi="B Koodak" w:cs="B Zar"/>
          <w:sz w:val="28"/>
          <w:szCs w:val="28"/>
        </w:rPr>
        <w:t xml:space="preserve">  </w:t>
      </w:r>
      <w:r w:rsidRPr="00C2398C">
        <w:rPr>
          <w:rFonts w:ascii="B Koodak" w:eastAsia="Times New Roman" w:hAnsi="B Koodak" w:cs="B Zar"/>
          <w:sz w:val="28"/>
          <w:szCs w:val="28"/>
          <w:rtl/>
        </w:rPr>
        <w:t xml:space="preserve">: در مورد مقالاتی که نویسنده دارای دو افیلیشن است صرفا زمانی مجاز به </w:t>
      </w:r>
      <w:r w:rsidRPr="00C2398C">
        <w:rPr>
          <w:rFonts w:ascii="B Koodak" w:eastAsia="Times New Roman" w:hAnsi="B Koodak" w:cs="B Zar"/>
          <w:sz w:val="28"/>
          <w:szCs w:val="28"/>
        </w:rPr>
        <w:t xml:space="preserve"> </w:t>
      </w:r>
      <w:r w:rsidRPr="00C2398C">
        <w:rPr>
          <w:rFonts w:ascii="B Koodak" w:eastAsia="Times New Roman" w:hAnsi="B Koodak" w:cs="B Zar"/>
          <w:sz w:val="28"/>
          <w:szCs w:val="28"/>
          <w:rtl/>
        </w:rPr>
        <w:t xml:space="preserve">درخواست پاداش </w:t>
      </w:r>
      <w:r w:rsidRPr="00C2398C">
        <w:rPr>
          <w:rFonts w:ascii="B Koodak" w:eastAsia="Times New Roman" w:hAnsi="B Koodak" w:cs="B Zar"/>
          <w:sz w:val="28"/>
          <w:szCs w:val="28"/>
        </w:rPr>
        <w:t xml:space="preserve"> </w:t>
      </w:r>
      <w:r w:rsidRPr="00C2398C">
        <w:rPr>
          <w:rFonts w:ascii="B Koodak" w:eastAsia="Times New Roman" w:hAnsi="B Koodak" w:cs="B Zar"/>
          <w:sz w:val="28"/>
          <w:szCs w:val="28"/>
          <w:rtl/>
        </w:rPr>
        <w:t>مقاله</w:t>
      </w:r>
      <w:r w:rsidRPr="00C2398C">
        <w:rPr>
          <w:rFonts w:ascii="B Koodak" w:eastAsia="Times New Roman" w:hAnsi="B Koodak" w:cs="B Zar"/>
          <w:sz w:val="28"/>
          <w:szCs w:val="28"/>
        </w:rPr>
        <w:t xml:space="preserve"> </w:t>
      </w:r>
      <w:r w:rsidRPr="00C2398C">
        <w:rPr>
          <w:rFonts w:ascii="B Koodak" w:eastAsia="Times New Roman" w:hAnsi="B Koodak" w:cs="B Zar"/>
          <w:sz w:val="28"/>
          <w:szCs w:val="28"/>
          <w:rtl/>
        </w:rPr>
        <w:t xml:space="preserve"> است که </w:t>
      </w:r>
      <w:r w:rsidRPr="00C2398C">
        <w:rPr>
          <w:rFonts w:ascii="B Koodak" w:eastAsia="Times New Roman" w:hAnsi="B Koodak" w:cs="B Zar"/>
          <w:sz w:val="28"/>
          <w:szCs w:val="28"/>
        </w:rPr>
        <w:t xml:space="preserve"> </w:t>
      </w:r>
      <w:r w:rsidRPr="00C2398C">
        <w:rPr>
          <w:rFonts w:ascii="B Koodak" w:eastAsia="Times New Roman" w:hAnsi="B Koodak" w:cs="B Zar"/>
          <w:sz w:val="28"/>
          <w:szCs w:val="28"/>
          <w:rtl/>
        </w:rPr>
        <w:t xml:space="preserve">افیلیشن </w:t>
      </w:r>
      <w:r w:rsidRPr="00C2398C">
        <w:rPr>
          <w:rFonts w:ascii="B Koodak" w:eastAsia="Times New Roman" w:hAnsi="B Koodak" w:cs="B Zar"/>
          <w:sz w:val="28"/>
          <w:szCs w:val="28"/>
        </w:rPr>
        <w:t xml:space="preserve"> </w:t>
      </w:r>
      <w:r w:rsidRPr="00C2398C">
        <w:rPr>
          <w:rFonts w:ascii="B Koodak" w:eastAsia="Times New Roman" w:hAnsi="B Koodak" w:cs="B Zar"/>
          <w:sz w:val="28"/>
          <w:szCs w:val="28"/>
          <w:rtl/>
        </w:rPr>
        <w:t xml:space="preserve">اول مربوط به دانشگاه یا موسسه ای باشد که سالیانه توسط معاونت تحقیقات و فناوری وزارت متبوع مورد ارزشیابی قرار </w:t>
      </w:r>
      <w:r w:rsidRPr="00C2398C">
        <w:rPr>
          <w:rFonts w:ascii="B Koodak" w:eastAsia="Times New Roman" w:hAnsi="B Koodak" w:cs="B Zar"/>
          <w:sz w:val="28"/>
          <w:szCs w:val="28"/>
          <w:u w:val="single"/>
          <w:rtl/>
        </w:rPr>
        <w:t>نمی گیرد.</w:t>
      </w:r>
      <w:r w:rsidRPr="00C2398C">
        <w:rPr>
          <w:rFonts w:ascii="Times New Roman" w:eastAsia="Times New Roman" w:hAnsi="Times New Roman" w:cs="Times New Roman" w:hint="cs"/>
          <w:sz w:val="28"/>
          <w:szCs w:val="28"/>
          <w:rtl/>
        </w:rPr>
        <w:t>    </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b/>
          <w:bCs/>
          <w:sz w:val="28"/>
          <w:szCs w:val="28"/>
          <w:rtl/>
        </w:rPr>
        <w:t>ماده 5:</w:t>
      </w:r>
      <w:r w:rsidRPr="00C2398C">
        <w:rPr>
          <w:rFonts w:ascii="Times New Roman" w:eastAsia="Times New Roman" w:hAnsi="Times New Roman" w:cs="Times New Roman" w:hint="cs"/>
          <w:b/>
          <w:bCs/>
          <w:sz w:val="28"/>
          <w:szCs w:val="28"/>
          <w:rtl/>
        </w:rPr>
        <w:t> </w:t>
      </w:r>
      <w:r w:rsidRPr="00C2398C">
        <w:rPr>
          <w:rFonts w:ascii="B Koodak" w:eastAsia="Times New Roman" w:hAnsi="B Koodak" w:cs="B Zar"/>
          <w:sz w:val="28"/>
          <w:szCs w:val="28"/>
          <w:rtl/>
        </w:rPr>
        <w:t>پاداش هر مقاله صرفا" پس از تکمیل فرم درخواست</w:t>
      </w:r>
      <w:r w:rsidRPr="00C2398C">
        <w:rPr>
          <w:rFonts w:ascii="B Koodak" w:eastAsia="Times New Roman" w:hAnsi="B Koodak" w:cs="B Zar" w:hint="cs"/>
          <w:sz w:val="28"/>
          <w:szCs w:val="28"/>
          <w:rtl/>
        </w:rPr>
        <w:t xml:space="preserve"> الکترونیکی در سامانه تشویق مقالات</w:t>
      </w:r>
      <w:r w:rsidRPr="00C2398C">
        <w:rPr>
          <w:rFonts w:ascii="B Koodak" w:eastAsia="Times New Roman" w:hAnsi="B Koodak" w:cs="B Zar"/>
          <w:sz w:val="28"/>
          <w:szCs w:val="28"/>
          <w:rtl/>
        </w:rPr>
        <w:t xml:space="preserve"> به اولین نویسنده</w:t>
      </w:r>
      <w:r w:rsidRPr="00C2398C">
        <w:rPr>
          <w:rFonts w:ascii="B Koodak" w:eastAsia="Times New Roman" w:hAnsi="B Koodak" w:cs="B Zar" w:hint="cs"/>
          <w:sz w:val="28"/>
          <w:szCs w:val="28"/>
          <w:rtl/>
        </w:rPr>
        <w:t xml:space="preserve"> از</w:t>
      </w:r>
      <w:r w:rsidRPr="00C2398C">
        <w:rPr>
          <w:rFonts w:ascii="B Koodak" w:eastAsia="Times New Roman" w:hAnsi="B Koodak" w:cs="B Zar"/>
          <w:sz w:val="28"/>
          <w:szCs w:val="28"/>
          <w:rtl/>
        </w:rPr>
        <w:t xml:space="preserve"> فهرست نویسندگان مقاله که افیلیشن دانشگاه علوم پزشکی گیلان را دقیقا مطابق با الگوی مصوب نوشته باشد به نمایندگی از سایر نویسندگان مقاله پرداخت خواهد شد. بعنوان مثال در نمونه زیر که نویسندگان سوم، پنجم و ششم از فهرست نویسندگان مقاله وابسته به دانشگاه علوم پزشکی گیلان بوده و نویسندگان پنجم و ششم افیلیشن دانشگاه را درست درج نموده اند؛ فقط نویسنده پنجم می تواند تقاضای دریافت پاداش مقاله را ارائه دهد.</w:t>
      </w:r>
      <w:r w:rsidRPr="00C2398C">
        <w:rPr>
          <w:rFonts w:ascii="Times New Roman" w:eastAsia="Times New Roman" w:hAnsi="Times New Roman" w:cs="Times New Roman" w:hint="cs"/>
          <w:sz w:val="28"/>
          <w:szCs w:val="28"/>
          <w:rtl/>
        </w:rPr>
        <w:t>  </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proofErr w:type="gramStart"/>
      <w:r w:rsidRPr="00C2398C">
        <w:rPr>
          <w:rFonts w:ascii="Tahoma" w:eastAsia="Times New Roman" w:hAnsi="Tahoma" w:cs="B Zar"/>
          <w:sz w:val="28"/>
          <w:szCs w:val="28"/>
        </w:rPr>
        <w:t>The test title for article writing award.</w:t>
      </w:r>
      <w:proofErr w:type="gramEnd"/>
      <w:r w:rsidRPr="00C2398C">
        <w:rPr>
          <w:rFonts w:ascii="Tahoma" w:eastAsia="Times New Roman" w:hAnsi="Tahoma" w:cs="B Zar"/>
          <w:sz w:val="28"/>
          <w:szCs w:val="28"/>
        </w:rPr>
        <w:t xml:space="preserve"> </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Pr>
      </w:pPr>
      <w:r w:rsidRPr="00C2398C">
        <w:rPr>
          <w:rFonts w:ascii="Tahoma" w:eastAsia="Times New Roman" w:hAnsi="Tahoma" w:cs="B Zar"/>
          <w:sz w:val="28"/>
          <w:szCs w:val="28"/>
        </w:rPr>
        <w:t xml:space="preserve">First Author, Mashhad University of Medical Sciences, Mashhad, Iran; </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Pr>
      </w:pPr>
      <w:r w:rsidRPr="00C2398C">
        <w:rPr>
          <w:rFonts w:ascii="Tahoma" w:eastAsia="Times New Roman" w:hAnsi="Tahoma" w:cs="B Zar"/>
          <w:sz w:val="28"/>
          <w:szCs w:val="28"/>
        </w:rPr>
        <w:t>Second Author, Tehran University of Medical Sciences, Tehran, Iran;</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Pr>
      </w:pPr>
      <w:r w:rsidRPr="00C2398C">
        <w:rPr>
          <w:rFonts w:ascii="Tahoma" w:eastAsia="Times New Roman" w:hAnsi="Tahoma" w:cs="B Zar"/>
          <w:sz w:val="28"/>
          <w:szCs w:val="28"/>
        </w:rPr>
        <w:t xml:space="preserve">Third Author, </w:t>
      </w:r>
      <w:proofErr w:type="spellStart"/>
      <w:r w:rsidRPr="00C2398C">
        <w:rPr>
          <w:rFonts w:ascii="Tahoma" w:eastAsia="Times New Roman" w:hAnsi="Tahoma" w:cs="B Zar"/>
          <w:sz w:val="28"/>
          <w:szCs w:val="28"/>
        </w:rPr>
        <w:t>Gilan</w:t>
      </w:r>
      <w:proofErr w:type="spellEnd"/>
      <w:r w:rsidRPr="00C2398C">
        <w:rPr>
          <w:rFonts w:ascii="Tahoma" w:eastAsia="Times New Roman" w:hAnsi="Tahoma" w:cs="B Zar"/>
          <w:sz w:val="28"/>
          <w:szCs w:val="28"/>
        </w:rPr>
        <w:t xml:space="preserve"> University of Medical Sciences, Rasht, Iran; </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Pr>
      </w:pPr>
      <w:r w:rsidRPr="00C2398C">
        <w:rPr>
          <w:rFonts w:ascii="Tahoma" w:eastAsia="Times New Roman" w:hAnsi="Tahoma" w:cs="B Zar"/>
          <w:sz w:val="28"/>
          <w:szCs w:val="28"/>
        </w:rPr>
        <w:t>Forth Author, Shiraz University of Medical Sciences, Shiraz, Iran;</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Pr>
      </w:pPr>
      <w:r w:rsidRPr="00C2398C">
        <w:rPr>
          <w:rFonts w:ascii="Tahoma" w:eastAsia="Times New Roman" w:hAnsi="Tahoma" w:cs="B Zar"/>
          <w:sz w:val="28"/>
          <w:szCs w:val="28"/>
        </w:rPr>
        <w:t xml:space="preserve">Fifth Author, </w:t>
      </w:r>
      <w:proofErr w:type="spellStart"/>
      <w:r w:rsidRPr="00C2398C">
        <w:rPr>
          <w:rFonts w:ascii="Tahoma" w:eastAsia="Times New Roman" w:hAnsi="Tahoma" w:cs="B Zar"/>
          <w:sz w:val="28"/>
          <w:szCs w:val="28"/>
        </w:rPr>
        <w:t>Guilan</w:t>
      </w:r>
      <w:proofErr w:type="spellEnd"/>
      <w:r w:rsidRPr="00C2398C">
        <w:rPr>
          <w:rFonts w:ascii="Tahoma" w:eastAsia="Times New Roman" w:hAnsi="Tahoma" w:cs="B Zar"/>
          <w:sz w:val="28"/>
          <w:szCs w:val="28"/>
        </w:rPr>
        <w:t xml:space="preserve"> University of Medical Sciences, Rasht, Iran;</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Pr>
      </w:pPr>
      <w:proofErr w:type="gramStart"/>
      <w:r w:rsidRPr="00C2398C">
        <w:rPr>
          <w:rFonts w:ascii="Tahoma" w:eastAsia="Times New Roman" w:hAnsi="Tahoma" w:cs="B Zar"/>
          <w:sz w:val="28"/>
          <w:szCs w:val="28"/>
        </w:rPr>
        <w:t xml:space="preserve">Sixth Author, </w:t>
      </w:r>
      <w:proofErr w:type="spellStart"/>
      <w:r w:rsidRPr="00C2398C">
        <w:rPr>
          <w:rFonts w:ascii="Tahoma" w:eastAsia="Times New Roman" w:hAnsi="Tahoma" w:cs="B Zar"/>
          <w:sz w:val="28"/>
          <w:szCs w:val="28"/>
        </w:rPr>
        <w:t>Guilan</w:t>
      </w:r>
      <w:proofErr w:type="spellEnd"/>
      <w:r w:rsidRPr="00C2398C">
        <w:rPr>
          <w:rFonts w:ascii="Tahoma" w:eastAsia="Times New Roman" w:hAnsi="Tahoma" w:cs="B Zar"/>
          <w:sz w:val="28"/>
          <w:szCs w:val="28"/>
        </w:rPr>
        <w:t xml:space="preserve"> University of Medical Sciences, Rasht, Iran.</w:t>
      </w:r>
      <w:proofErr w:type="gramEnd"/>
      <w:r w:rsidRPr="00C2398C">
        <w:rPr>
          <w:rFonts w:ascii="Tahoma" w:eastAsia="Times New Roman" w:hAnsi="Tahoma" w:cs="B Zar"/>
          <w:sz w:val="28"/>
          <w:szCs w:val="28"/>
        </w:rPr>
        <w:t xml:space="preserve"> </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Pr>
      </w:pPr>
      <w:r w:rsidRPr="00C2398C">
        <w:rPr>
          <w:rFonts w:ascii="B Koodak" w:eastAsia="Times New Roman" w:hAnsi="B Koodak" w:cs="B Zar"/>
          <w:sz w:val="28"/>
          <w:szCs w:val="28"/>
          <w:rtl/>
        </w:rPr>
        <w:t>تبصره 1: با توجه به نقش نویسنده مسئول در نگارش مقاله صرفا در مواردی که نویسنده اول افیلیشن دانشگاه علوم پزشکی گیلان را نداشته باشد نویسنده مسئول فارغ از محل قرار گرفتن نام وی در فهرست نویسندگان مقاله بعنوان اولین فرد مجاز برای ارائه درخواست دریافت پاداش مقاله شناخته می شود. بدیهی است درصورتی که هم نویسنده اول و هم نویسنده مسئول افیلیشن دانشگاه</w:t>
      </w:r>
      <w:r w:rsidRPr="00C2398C">
        <w:rPr>
          <w:rFonts w:ascii="Times New Roman" w:eastAsia="Times New Roman" w:hAnsi="Times New Roman" w:cs="Times New Roman" w:hint="cs"/>
          <w:sz w:val="28"/>
          <w:szCs w:val="28"/>
          <w:rtl/>
        </w:rPr>
        <w:t> </w:t>
      </w:r>
      <w:r w:rsidRPr="00C2398C">
        <w:rPr>
          <w:rFonts w:ascii="B Koodak" w:eastAsia="Times New Roman" w:hAnsi="B Koodak" w:cs="B Zar"/>
          <w:sz w:val="28"/>
          <w:szCs w:val="28"/>
          <w:rtl/>
        </w:rPr>
        <w:t>علوم پزشکی گیلان را داشته باشند؛ پاداش صرفا" به</w:t>
      </w:r>
      <w:r w:rsidRPr="00C2398C">
        <w:rPr>
          <w:rFonts w:ascii="Times New Roman" w:eastAsia="Times New Roman" w:hAnsi="Times New Roman" w:cs="Times New Roman" w:hint="cs"/>
          <w:sz w:val="28"/>
          <w:szCs w:val="28"/>
          <w:rtl/>
        </w:rPr>
        <w:t> </w:t>
      </w:r>
      <w:r w:rsidRPr="00C2398C">
        <w:rPr>
          <w:rFonts w:ascii="B Koodak" w:eastAsia="Times New Roman" w:hAnsi="B Koodak" w:cs="B Zar"/>
          <w:b/>
          <w:bCs/>
          <w:sz w:val="28"/>
          <w:szCs w:val="28"/>
          <w:rtl/>
        </w:rPr>
        <w:t>نویسنده اول</w:t>
      </w:r>
      <w:r w:rsidRPr="00C2398C">
        <w:rPr>
          <w:rFonts w:ascii="Times New Roman" w:eastAsia="Times New Roman" w:hAnsi="Times New Roman" w:cs="Times New Roman" w:hint="cs"/>
          <w:sz w:val="28"/>
          <w:szCs w:val="28"/>
          <w:rtl/>
        </w:rPr>
        <w:t> </w:t>
      </w:r>
      <w:r w:rsidRPr="00C2398C">
        <w:rPr>
          <w:rFonts w:ascii="B Koodak" w:eastAsia="Times New Roman" w:hAnsi="B Koodak" w:cs="B Zar"/>
          <w:sz w:val="28"/>
          <w:szCs w:val="28"/>
          <w:rtl/>
        </w:rPr>
        <w:t>پرداخت خواهد شد.</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sz w:val="28"/>
          <w:szCs w:val="28"/>
          <w:rtl/>
        </w:rPr>
        <w:lastRenderedPageBreak/>
        <w:t>تبصره 2:</w:t>
      </w:r>
      <w:r w:rsidRPr="00C2398C">
        <w:rPr>
          <w:rFonts w:ascii="Times New Roman" w:eastAsia="Times New Roman" w:hAnsi="Times New Roman" w:cs="Times New Roman" w:hint="cs"/>
          <w:b/>
          <w:bCs/>
          <w:sz w:val="28"/>
          <w:szCs w:val="28"/>
          <w:rtl/>
        </w:rPr>
        <w:t> </w:t>
      </w:r>
      <w:r w:rsidRPr="00C2398C">
        <w:rPr>
          <w:rFonts w:ascii="Times New Roman" w:eastAsia="Times New Roman" w:hAnsi="Times New Roman" w:cs="Times New Roman" w:hint="cs"/>
          <w:sz w:val="28"/>
          <w:szCs w:val="28"/>
          <w:rtl/>
        </w:rPr>
        <w:t> </w:t>
      </w:r>
      <w:r w:rsidRPr="00C2398C">
        <w:rPr>
          <w:rFonts w:ascii="B Koodak" w:eastAsia="Times New Roman" w:hAnsi="B Koodak" w:cs="B Zar"/>
          <w:sz w:val="28"/>
          <w:szCs w:val="28"/>
          <w:rtl/>
        </w:rPr>
        <w:t>ملاک مسوول بودن نویسنده، نسخه نهایی چاپ شده مقاله است. در صورتی که در مقاله نام نویسنده‌ی مسوول مشخص نشده باشد ملاک تصمیم گیری عمل نمایه‌نامه‌ای است که مقاله در آن نمایه شده است.</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sz w:val="28"/>
          <w:szCs w:val="28"/>
          <w:rtl/>
        </w:rPr>
        <w:t>تبصره 3: به منظور تشویق</w:t>
      </w:r>
      <w:r w:rsidRPr="00C2398C">
        <w:rPr>
          <w:rFonts w:ascii="Times New Roman" w:eastAsia="Times New Roman" w:hAnsi="Times New Roman" w:cs="Times New Roman" w:hint="cs"/>
          <w:sz w:val="28"/>
          <w:szCs w:val="28"/>
          <w:rtl/>
        </w:rPr>
        <w:t> </w:t>
      </w:r>
      <w:r w:rsidRPr="00C2398C">
        <w:rPr>
          <w:rFonts w:ascii="B Koodak" w:eastAsia="Times New Roman" w:hAnsi="B Koodak" w:cs="B Zar"/>
          <w:sz w:val="28"/>
          <w:szCs w:val="28"/>
          <w:rtl/>
        </w:rPr>
        <w:t>پژوهشگران دانشجو با رعایت سایر موارد مندرج در این دستورالعمل به اولین دانشجوی این دانشگاه که نام وی در فهرست نویسندگان مقاله درج شده باشد؛ معادل 50% کل پاداش اختصاص یافته به مقاله پرداخت خواهد شد. این مبلغ اضافه بر پاداش اصلی مقاله است که به نویسنده متقاضی پاداش اختصاص یافته است.</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sz w:val="28"/>
          <w:szCs w:val="28"/>
          <w:rtl/>
        </w:rPr>
        <w:t>تبصره</w:t>
      </w:r>
      <w:r w:rsidRPr="00C2398C">
        <w:rPr>
          <w:rFonts w:ascii="Times New Roman" w:eastAsia="Times New Roman" w:hAnsi="Times New Roman" w:cs="Times New Roman" w:hint="cs"/>
          <w:sz w:val="28"/>
          <w:szCs w:val="28"/>
          <w:rtl/>
        </w:rPr>
        <w:t> </w:t>
      </w:r>
      <w:r w:rsidRPr="00C2398C">
        <w:rPr>
          <w:rFonts w:ascii="B Koodak" w:eastAsia="Times New Roman" w:hAnsi="B Koodak" w:cs="B Zar"/>
          <w:sz w:val="28"/>
          <w:szCs w:val="28"/>
          <w:rtl/>
        </w:rPr>
        <w:t xml:space="preserve">4: مبنای دانشجو بودن متقاضی وضعیت وی در زمان انتشار نسخه نهایی مقاله می باشد. </w:t>
      </w:r>
      <w:r w:rsidRPr="00C2398C">
        <w:rPr>
          <w:rFonts w:ascii="Times New Roman" w:eastAsia="Times New Roman" w:hAnsi="Times New Roman" w:cs="Times New Roman" w:hint="cs"/>
          <w:sz w:val="28"/>
          <w:szCs w:val="28"/>
          <w:rtl/>
        </w:rPr>
        <w:t>  </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b/>
          <w:bCs/>
          <w:sz w:val="28"/>
          <w:szCs w:val="28"/>
          <w:rtl/>
        </w:rPr>
        <w:t>ماده 6:</w:t>
      </w:r>
      <w:r w:rsidRPr="00C2398C">
        <w:rPr>
          <w:rFonts w:ascii="Times New Roman" w:eastAsia="Times New Roman" w:hAnsi="Times New Roman" w:cs="Times New Roman" w:hint="cs"/>
          <w:b/>
          <w:bCs/>
          <w:sz w:val="28"/>
          <w:szCs w:val="28"/>
          <w:rtl/>
        </w:rPr>
        <w:t> </w:t>
      </w:r>
      <w:r w:rsidRPr="00C2398C">
        <w:rPr>
          <w:rFonts w:ascii="B Koodak" w:eastAsia="Times New Roman" w:hAnsi="B Koodak" w:cs="B Zar"/>
          <w:sz w:val="28"/>
          <w:szCs w:val="28"/>
          <w:rtl/>
        </w:rPr>
        <w:t>مبلغ پاداش نقدی با توجه به امتیاز اختصاص یافته به مقاله در ارزشیابی سالیانه دانشگاهها تعیین و طبق فرمول زیر پرداخت خواهد شد:</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sz w:val="28"/>
          <w:szCs w:val="28"/>
          <w:rtl/>
        </w:rPr>
        <w:t xml:space="preserve">امتیاز حاصل از مقاله در ارزشیابی </w:t>
      </w:r>
      <w:r w:rsidRPr="00C2398C">
        <w:rPr>
          <w:rFonts w:ascii="Tahoma" w:eastAsia="Times New Roman" w:hAnsi="Tahoma" w:cs="B Zar"/>
          <w:color w:val="000000"/>
          <w:sz w:val="28"/>
          <w:szCs w:val="28"/>
        </w:rPr>
        <w:t>x</w:t>
      </w:r>
      <w:r w:rsidRPr="00C2398C">
        <w:rPr>
          <w:rFonts w:ascii="B Koodak" w:eastAsia="Times New Roman" w:hAnsi="B Koodak" w:cs="B Zar"/>
          <w:sz w:val="28"/>
          <w:szCs w:val="28"/>
          <w:rtl/>
        </w:rPr>
        <w:t xml:space="preserve"> رقم ثابت </w:t>
      </w:r>
      <w:r w:rsidRPr="00C2398C">
        <w:rPr>
          <w:rFonts w:ascii="B Koodak" w:eastAsia="Times New Roman" w:hAnsi="B Koodak" w:cs="B Zar" w:hint="cs"/>
          <w:sz w:val="28"/>
          <w:szCs w:val="28"/>
          <w:rtl/>
        </w:rPr>
        <w:t>450000</w:t>
      </w:r>
      <w:r w:rsidRPr="00C2398C">
        <w:rPr>
          <w:rFonts w:ascii="B Koodak" w:eastAsia="Times New Roman" w:hAnsi="B Koodak" w:cs="B Zar"/>
          <w:sz w:val="28"/>
          <w:szCs w:val="28"/>
          <w:rtl/>
        </w:rPr>
        <w:t xml:space="preserve"> ریال</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sz w:val="28"/>
          <w:szCs w:val="28"/>
          <w:rtl/>
        </w:rPr>
        <w:t>* رقم فوق متناسب با نرخ تورم سالیانه و بر اساس مصوبه شورای پژوهشی دانشگاه قابل افزایش است</w:t>
      </w:r>
    </w:p>
    <w:p w:rsidR="008D7581" w:rsidRPr="00C2398C" w:rsidRDefault="008D7581" w:rsidP="00C2398C">
      <w:pPr>
        <w:bidi/>
        <w:spacing w:line="240" w:lineRule="auto"/>
        <w:jc w:val="both"/>
        <w:rPr>
          <w:rFonts w:ascii="B Koodak" w:eastAsia="Times New Roman" w:hAnsi="B Koodak" w:cs="B Zar"/>
          <w:sz w:val="28"/>
          <w:szCs w:val="28"/>
          <w:rtl/>
        </w:rPr>
      </w:pPr>
      <w:r w:rsidRPr="00C2398C">
        <w:rPr>
          <w:rFonts w:ascii="B Koodak" w:eastAsia="Times New Roman" w:hAnsi="B Koodak" w:cs="B Zar"/>
          <w:sz w:val="28"/>
          <w:szCs w:val="28"/>
          <w:rtl/>
        </w:rPr>
        <w:t>توضیح: در امتیازدهی مقالات بر اساس ارزشیابی سالیانه معاونت تحقیقات و فناوری وزارت بهداشت، درمان و فناوری سه معیار (1) نوع ایندکس در زمان انتشار مقاله (2) نوع مقاله و (3) جایگاه نویسنده دارای افیلیشن دانشگاه در ترتیب</w:t>
      </w:r>
      <w:r w:rsidRPr="00C2398C">
        <w:rPr>
          <w:rFonts w:ascii="B Koodak" w:eastAsia="Times New Roman" w:hAnsi="B Koodak" w:cs="B Zar" w:hint="cs"/>
          <w:sz w:val="28"/>
          <w:szCs w:val="28"/>
          <w:rtl/>
        </w:rPr>
        <w:t xml:space="preserve"> </w:t>
      </w:r>
      <w:r w:rsidRPr="00C2398C">
        <w:rPr>
          <w:rFonts w:ascii="B Koodak" w:eastAsia="Times New Roman" w:hAnsi="B Koodak" w:cs="B Zar"/>
          <w:sz w:val="28"/>
          <w:szCs w:val="28"/>
          <w:rtl/>
        </w:rPr>
        <w:t>اسامی نویسندگان مقاله به شرح ذیل ملاک می باشد:</w:t>
      </w:r>
    </w:p>
    <w:p w:rsidR="008D7581" w:rsidRPr="00C2398C" w:rsidRDefault="008D7581" w:rsidP="00C2398C">
      <w:pPr>
        <w:bidi/>
        <w:spacing w:line="240" w:lineRule="auto"/>
        <w:jc w:val="both"/>
        <w:rPr>
          <w:rFonts w:ascii="B Koodak" w:eastAsia="Times New Roman" w:hAnsi="B Koodak" w:cs="B Zar"/>
          <w:sz w:val="28"/>
          <w:szCs w:val="28"/>
          <w:rtl/>
        </w:rPr>
      </w:pPr>
    </w:p>
    <w:p w:rsidR="008D7581" w:rsidRPr="00C2398C" w:rsidRDefault="008D7581" w:rsidP="00C2398C">
      <w:pPr>
        <w:bidi/>
        <w:spacing w:line="240" w:lineRule="auto"/>
        <w:jc w:val="both"/>
        <w:rPr>
          <w:rFonts w:ascii="B Koodak" w:eastAsia="Times New Roman" w:hAnsi="B Koodak" w:cs="B Zar"/>
          <w:sz w:val="28"/>
          <w:szCs w:val="28"/>
          <w:rtl/>
          <w:lang w:bidi="fa-IR"/>
        </w:rPr>
      </w:pPr>
    </w:p>
    <w:tbl>
      <w:tblPr>
        <w:tblStyle w:val="TableGrid"/>
        <w:tblW w:w="9254" w:type="dxa"/>
        <w:jc w:val="center"/>
        <w:tblInd w:w="1384" w:type="dxa"/>
        <w:tblLook w:val="04A0" w:firstRow="1" w:lastRow="0" w:firstColumn="1" w:lastColumn="0" w:noHBand="0" w:noVBand="1"/>
      </w:tblPr>
      <w:tblGrid>
        <w:gridCol w:w="284"/>
        <w:gridCol w:w="310"/>
        <w:gridCol w:w="2478"/>
        <w:gridCol w:w="993"/>
        <w:gridCol w:w="1521"/>
        <w:gridCol w:w="1790"/>
        <w:gridCol w:w="1878"/>
      </w:tblGrid>
      <w:tr w:rsidR="008D7581" w:rsidRPr="00C2398C" w:rsidTr="00C2398C">
        <w:trPr>
          <w:trHeight w:val="1313"/>
          <w:jc w:val="center"/>
        </w:trPr>
        <w:tc>
          <w:tcPr>
            <w:tcW w:w="284" w:type="dxa"/>
          </w:tcPr>
          <w:p w:rsidR="008D7581" w:rsidRPr="00C2398C" w:rsidRDefault="008D7581" w:rsidP="00C2398C">
            <w:pPr>
              <w:jc w:val="both"/>
              <w:rPr>
                <w:rFonts w:cs="B Zar"/>
                <w:sz w:val="16"/>
                <w:szCs w:val="16"/>
              </w:rPr>
            </w:pPr>
          </w:p>
        </w:tc>
        <w:tc>
          <w:tcPr>
            <w:tcW w:w="310" w:type="dxa"/>
          </w:tcPr>
          <w:p w:rsidR="008D7581" w:rsidRPr="00C2398C" w:rsidRDefault="008D7581" w:rsidP="00C2398C">
            <w:pPr>
              <w:jc w:val="both"/>
              <w:rPr>
                <w:rFonts w:cs="B Zar"/>
                <w:sz w:val="16"/>
                <w:szCs w:val="16"/>
                <w:rtl/>
                <w:lang w:bidi="fa-IR"/>
              </w:rPr>
            </w:pPr>
          </w:p>
        </w:tc>
        <w:tc>
          <w:tcPr>
            <w:tcW w:w="2478" w:type="dxa"/>
          </w:tcPr>
          <w:p w:rsidR="008D7581" w:rsidRPr="00C2398C" w:rsidRDefault="008D7581" w:rsidP="00C2398C">
            <w:pPr>
              <w:jc w:val="both"/>
              <w:rPr>
                <w:rFonts w:cs="B Zar"/>
                <w:sz w:val="16"/>
                <w:szCs w:val="16"/>
                <w:rtl/>
                <w:lang w:bidi="fa-IR"/>
              </w:rPr>
            </w:pPr>
            <w:r w:rsidRPr="00C2398C">
              <w:rPr>
                <w:rFonts w:cs="B Zar" w:hint="cs"/>
                <w:sz w:val="16"/>
                <w:szCs w:val="16"/>
                <w:rtl/>
              </w:rPr>
              <w:t xml:space="preserve">نوع چهارم  </w:t>
            </w:r>
            <w:r w:rsidRPr="00C2398C">
              <w:rPr>
                <w:rFonts w:cs="B Zar" w:hint="cs"/>
                <w:sz w:val="16"/>
                <w:szCs w:val="16"/>
                <w:rtl/>
                <w:lang w:bidi="fa-IR"/>
              </w:rPr>
              <w:t xml:space="preserve"> 4</w:t>
            </w:r>
          </w:p>
          <w:p w:rsidR="008D7581" w:rsidRPr="00C2398C" w:rsidRDefault="00501BDA" w:rsidP="00C2398C">
            <w:pPr>
              <w:jc w:val="both"/>
              <w:rPr>
                <w:rFonts w:cs="B Zar"/>
                <w:sz w:val="16"/>
                <w:szCs w:val="16"/>
                <w:rtl/>
                <w:lang w:bidi="fa-IR"/>
              </w:rPr>
            </w:pPr>
            <w:r w:rsidRPr="00C2398C">
              <w:rPr>
                <w:rFonts w:cs="B Zar" w:hint="cs"/>
                <w:sz w:val="16"/>
                <w:szCs w:val="16"/>
                <w:rtl/>
                <w:lang w:bidi="fa-IR"/>
              </w:rPr>
              <w:t xml:space="preserve">فقط مجلات  دانشگاه علوم پزشکی گیلان   </w:t>
            </w:r>
          </w:p>
        </w:tc>
        <w:tc>
          <w:tcPr>
            <w:tcW w:w="993" w:type="dxa"/>
          </w:tcPr>
          <w:p w:rsidR="008D7581" w:rsidRPr="00C2398C" w:rsidRDefault="008D7581" w:rsidP="00C2398C">
            <w:pPr>
              <w:jc w:val="both"/>
              <w:rPr>
                <w:rFonts w:cs="B Zar"/>
                <w:sz w:val="16"/>
                <w:szCs w:val="16"/>
                <w:rtl/>
                <w:lang w:bidi="fa-IR"/>
              </w:rPr>
            </w:pPr>
            <w:r w:rsidRPr="00C2398C">
              <w:rPr>
                <w:rFonts w:cs="B Zar" w:hint="cs"/>
                <w:sz w:val="16"/>
                <w:szCs w:val="16"/>
                <w:rtl/>
              </w:rPr>
              <w:t>نوع سوم   3</w:t>
            </w:r>
          </w:p>
          <w:p w:rsidR="008D7581" w:rsidRPr="00C2398C" w:rsidRDefault="008D7581" w:rsidP="00C2398C">
            <w:pPr>
              <w:jc w:val="both"/>
              <w:rPr>
                <w:rFonts w:cs="B Zar"/>
                <w:sz w:val="16"/>
                <w:szCs w:val="16"/>
                <w:lang w:bidi="fa-IR"/>
              </w:rPr>
            </w:pPr>
            <w:r w:rsidRPr="00C2398C">
              <w:rPr>
                <w:rFonts w:cs="B Zar"/>
                <w:sz w:val="16"/>
                <w:szCs w:val="16"/>
                <w:lang w:bidi="fa-IR"/>
              </w:rPr>
              <w:t>Scopus</w:t>
            </w:r>
          </w:p>
        </w:tc>
        <w:tc>
          <w:tcPr>
            <w:tcW w:w="1521" w:type="dxa"/>
          </w:tcPr>
          <w:p w:rsidR="008D7581" w:rsidRPr="00C2398C" w:rsidRDefault="008D7581" w:rsidP="00C2398C">
            <w:pPr>
              <w:jc w:val="both"/>
              <w:rPr>
                <w:rFonts w:cs="B Zar"/>
                <w:sz w:val="16"/>
                <w:szCs w:val="16"/>
              </w:rPr>
            </w:pPr>
            <w:r w:rsidRPr="00C2398C">
              <w:rPr>
                <w:rFonts w:cs="B Zar" w:hint="cs"/>
                <w:sz w:val="16"/>
                <w:szCs w:val="16"/>
                <w:rtl/>
              </w:rPr>
              <w:t>نوع دوم  2</w:t>
            </w:r>
          </w:p>
          <w:p w:rsidR="008D7581" w:rsidRPr="00C2398C" w:rsidRDefault="008D7581" w:rsidP="00C2398C">
            <w:pPr>
              <w:jc w:val="both"/>
              <w:rPr>
                <w:rFonts w:cs="B Zar"/>
                <w:sz w:val="16"/>
                <w:szCs w:val="16"/>
              </w:rPr>
            </w:pPr>
            <w:r w:rsidRPr="00C2398C">
              <w:rPr>
                <w:rFonts w:cs="B Zar"/>
                <w:sz w:val="16"/>
                <w:szCs w:val="16"/>
              </w:rPr>
              <w:t xml:space="preserve">Pub med/ </w:t>
            </w:r>
            <w:proofErr w:type="spellStart"/>
            <w:r w:rsidRPr="00C2398C">
              <w:rPr>
                <w:rFonts w:cs="B Zar"/>
                <w:sz w:val="16"/>
                <w:szCs w:val="16"/>
              </w:rPr>
              <w:t>medline</w:t>
            </w:r>
            <w:proofErr w:type="spellEnd"/>
          </w:p>
        </w:tc>
        <w:tc>
          <w:tcPr>
            <w:tcW w:w="1790" w:type="dxa"/>
          </w:tcPr>
          <w:p w:rsidR="008D7581" w:rsidRPr="00C2398C" w:rsidRDefault="008D7581" w:rsidP="00C2398C">
            <w:pPr>
              <w:jc w:val="both"/>
              <w:rPr>
                <w:rFonts w:cs="B Zar"/>
                <w:sz w:val="16"/>
                <w:szCs w:val="16"/>
                <w:rtl/>
              </w:rPr>
            </w:pPr>
            <w:r w:rsidRPr="00C2398C">
              <w:rPr>
                <w:rFonts w:cs="B Zar" w:hint="cs"/>
                <w:sz w:val="16"/>
                <w:szCs w:val="16"/>
                <w:rtl/>
              </w:rPr>
              <w:t>نوع اول   1</w:t>
            </w:r>
          </w:p>
          <w:p w:rsidR="008D7581" w:rsidRPr="00C2398C" w:rsidRDefault="008D7581" w:rsidP="00C2398C">
            <w:pPr>
              <w:jc w:val="both"/>
              <w:rPr>
                <w:rFonts w:cs="B Zar"/>
                <w:sz w:val="16"/>
                <w:szCs w:val="16"/>
                <w:rtl/>
                <w:lang w:bidi="fa-IR"/>
              </w:rPr>
            </w:pPr>
            <w:r w:rsidRPr="00C2398C">
              <w:rPr>
                <w:rFonts w:cs="B Zar"/>
                <w:sz w:val="16"/>
                <w:szCs w:val="16"/>
              </w:rPr>
              <w:t>ISI</w:t>
            </w:r>
          </w:p>
          <w:p w:rsidR="008D7581" w:rsidRPr="00C2398C" w:rsidRDefault="008D7581" w:rsidP="00C2398C">
            <w:pPr>
              <w:jc w:val="both"/>
              <w:rPr>
                <w:rFonts w:cs="B Zar"/>
                <w:sz w:val="16"/>
                <w:szCs w:val="16"/>
              </w:rPr>
            </w:pPr>
            <w:r w:rsidRPr="00C2398C">
              <w:rPr>
                <w:rFonts w:cs="B Zar"/>
                <w:sz w:val="16"/>
                <w:szCs w:val="16"/>
              </w:rPr>
              <w:t xml:space="preserve">Web  of   science   </w:t>
            </w:r>
          </w:p>
        </w:tc>
        <w:tc>
          <w:tcPr>
            <w:tcW w:w="1878" w:type="dxa"/>
          </w:tcPr>
          <w:p w:rsidR="008D7581" w:rsidRPr="00C2398C" w:rsidRDefault="008D7581" w:rsidP="00C2398C">
            <w:pPr>
              <w:jc w:val="both"/>
              <w:rPr>
                <w:rFonts w:cs="B Zar"/>
                <w:sz w:val="20"/>
                <w:szCs w:val="20"/>
                <w:lang w:bidi="fa-IR"/>
              </w:rPr>
            </w:pPr>
            <w:r w:rsidRPr="00C2398C">
              <w:rPr>
                <w:rFonts w:ascii="B Koodak" w:eastAsia="Times New Roman" w:hAnsi="B Koodak" w:cs="B Zar"/>
                <w:noProof/>
                <w:sz w:val="28"/>
                <w:szCs w:val="28"/>
              </w:rPr>
              <mc:AlternateContent>
                <mc:Choice Requires="wps">
                  <w:drawing>
                    <wp:anchor distT="0" distB="0" distL="114300" distR="114300" simplePos="0" relativeHeight="251659264" behindDoc="0" locked="0" layoutInCell="1" allowOverlap="1" wp14:anchorId="505A872E" wp14:editId="3C00DC82">
                      <wp:simplePos x="0" y="0"/>
                      <wp:positionH relativeFrom="column">
                        <wp:posOffset>112395</wp:posOffset>
                      </wp:positionH>
                      <wp:positionV relativeFrom="paragraph">
                        <wp:posOffset>85090</wp:posOffset>
                      </wp:positionV>
                      <wp:extent cx="715645" cy="355600"/>
                      <wp:effectExtent l="7620" t="8890" r="1016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5645" cy="355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8.85pt;margin-top:6.7pt;width:56.35pt;height:2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"/>
                  </w:pict>
                </mc:Fallback>
              </mc:AlternateContent>
            </w:r>
            <w:r w:rsidRPr="00C2398C">
              <w:rPr>
                <w:rFonts w:cs="B Zar" w:hint="cs"/>
                <w:sz w:val="20"/>
                <w:szCs w:val="20"/>
                <w:rtl/>
                <w:lang w:bidi="fa-IR"/>
              </w:rPr>
              <w:t xml:space="preserve">نوع </w:t>
            </w:r>
            <w:r w:rsidR="00C2398C">
              <w:rPr>
                <w:rFonts w:cs="B Zar" w:hint="cs"/>
                <w:sz w:val="20"/>
                <w:szCs w:val="20"/>
                <w:rtl/>
                <w:lang w:bidi="fa-IR"/>
              </w:rPr>
              <w:t xml:space="preserve">         </w:t>
            </w:r>
            <w:r w:rsidRPr="00C2398C">
              <w:rPr>
                <w:rFonts w:cs="B Zar" w:hint="cs"/>
                <w:sz w:val="20"/>
                <w:szCs w:val="20"/>
                <w:rtl/>
                <w:lang w:bidi="fa-IR"/>
              </w:rPr>
              <w:t xml:space="preserve">          نوع نمایه  </w:t>
            </w:r>
          </w:p>
          <w:p w:rsidR="008D7581" w:rsidRPr="00C2398C" w:rsidRDefault="008D7581" w:rsidP="00C2398C">
            <w:pPr>
              <w:jc w:val="both"/>
              <w:rPr>
                <w:rFonts w:cs="B Zar"/>
                <w:sz w:val="20"/>
                <w:szCs w:val="20"/>
                <w:rtl/>
                <w:lang w:bidi="fa-IR"/>
              </w:rPr>
            </w:pPr>
            <w:r w:rsidRPr="00C2398C">
              <w:rPr>
                <w:rFonts w:cs="B Zar"/>
                <w:sz w:val="20"/>
                <w:szCs w:val="20"/>
                <w:lang w:bidi="fa-IR"/>
              </w:rPr>
              <w:t xml:space="preserve">  </w:t>
            </w:r>
            <w:r w:rsidRPr="00C2398C">
              <w:rPr>
                <w:rFonts w:cs="B Zar" w:hint="cs"/>
                <w:sz w:val="20"/>
                <w:szCs w:val="20"/>
                <w:rtl/>
                <w:lang w:bidi="fa-IR"/>
              </w:rPr>
              <w:t xml:space="preserve">  مقاله            </w:t>
            </w:r>
            <w:r w:rsidR="00C2398C">
              <w:rPr>
                <w:rFonts w:cs="B Zar" w:hint="cs"/>
                <w:sz w:val="20"/>
                <w:szCs w:val="20"/>
                <w:rtl/>
                <w:lang w:bidi="fa-IR"/>
              </w:rPr>
              <w:t xml:space="preserve">       </w:t>
            </w:r>
            <w:r w:rsidRPr="00C2398C">
              <w:rPr>
                <w:rFonts w:cs="B Zar" w:hint="cs"/>
                <w:sz w:val="20"/>
                <w:szCs w:val="20"/>
                <w:rtl/>
                <w:lang w:bidi="fa-IR"/>
              </w:rPr>
              <w:t xml:space="preserve">           </w:t>
            </w:r>
          </w:p>
        </w:tc>
      </w:tr>
      <w:tr w:rsidR="008D7581" w:rsidRPr="00C2398C" w:rsidTr="00C2398C">
        <w:trPr>
          <w:jc w:val="center"/>
        </w:trPr>
        <w:tc>
          <w:tcPr>
            <w:tcW w:w="284" w:type="dxa"/>
          </w:tcPr>
          <w:p w:rsidR="008D7581" w:rsidRPr="00C2398C" w:rsidRDefault="008D7581" w:rsidP="00C2398C">
            <w:pPr>
              <w:jc w:val="both"/>
              <w:rPr>
                <w:rFonts w:cs="B Zar"/>
                <w:sz w:val="16"/>
                <w:szCs w:val="16"/>
                <w:rtl/>
              </w:rPr>
            </w:pPr>
          </w:p>
        </w:tc>
        <w:tc>
          <w:tcPr>
            <w:tcW w:w="310" w:type="dxa"/>
          </w:tcPr>
          <w:p w:rsidR="008D7581" w:rsidRPr="00C2398C" w:rsidRDefault="008D7581" w:rsidP="00C2398C">
            <w:pPr>
              <w:jc w:val="both"/>
              <w:rPr>
                <w:rFonts w:cs="B Zar"/>
                <w:sz w:val="16"/>
                <w:szCs w:val="16"/>
                <w:rtl/>
              </w:rPr>
            </w:pPr>
          </w:p>
        </w:tc>
        <w:tc>
          <w:tcPr>
            <w:tcW w:w="2478" w:type="dxa"/>
          </w:tcPr>
          <w:p w:rsidR="008D7581" w:rsidRPr="00C2398C" w:rsidRDefault="008D7581" w:rsidP="00C2398C">
            <w:pPr>
              <w:jc w:val="both"/>
              <w:rPr>
                <w:rFonts w:cs="B Zar"/>
                <w:sz w:val="16"/>
                <w:szCs w:val="16"/>
                <w:rtl/>
              </w:rPr>
            </w:pPr>
            <w:r w:rsidRPr="00C2398C">
              <w:rPr>
                <w:rFonts w:cs="B Zar" w:hint="cs"/>
                <w:sz w:val="16"/>
                <w:szCs w:val="16"/>
                <w:rtl/>
              </w:rPr>
              <w:t>10</w:t>
            </w:r>
          </w:p>
        </w:tc>
        <w:tc>
          <w:tcPr>
            <w:tcW w:w="993" w:type="dxa"/>
          </w:tcPr>
          <w:p w:rsidR="008D7581" w:rsidRPr="00C2398C" w:rsidRDefault="008D7581" w:rsidP="00C2398C">
            <w:pPr>
              <w:jc w:val="both"/>
              <w:rPr>
                <w:rFonts w:cs="B Zar"/>
                <w:sz w:val="16"/>
                <w:szCs w:val="16"/>
                <w:rtl/>
              </w:rPr>
            </w:pPr>
            <w:r w:rsidRPr="00C2398C">
              <w:rPr>
                <w:rFonts w:cs="B Zar" w:hint="cs"/>
                <w:sz w:val="16"/>
                <w:szCs w:val="16"/>
                <w:rtl/>
              </w:rPr>
              <w:t>25</w:t>
            </w:r>
          </w:p>
        </w:tc>
        <w:tc>
          <w:tcPr>
            <w:tcW w:w="1521" w:type="dxa"/>
          </w:tcPr>
          <w:p w:rsidR="008D7581" w:rsidRPr="00C2398C" w:rsidRDefault="008D7581" w:rsidP="00C2398C">
            <w:pPr>
              <w:jc w:val="both"/>
              <w:rPr>
                <w:rFonts w:cs="B Zar"/>
                <w:sz w:val="16"/>
                <w:szCs w:val="16"/>
                <w:rtl/>
              </w:rPr>
            </w:pPr>
            <w:r w:rsidRPr="00C2398C">
              <w:rPr>
                <w:rFonts w:cs="B Zar" w:hint="cs"/>
                <w:sz w:val="16"/>
                <w:szCs w:val="16"/>
                <w:rtl/>
              </w:rPr>
              <w:t>30</w:t>
            </w:r>
          </w:p>
        </w:tc>
        <w:tc>
          <w:tcPr>
            <w:tcW w:w="1790" w:type="dxa"/>
          </w:tcPr>
          <w:p w:rsidR="008D7581" w:rsidRPr="00C2398C" w:rsidRDefault="008D7581" w:rsidP="00C2398C">
            <w:pPr>
              <w:jc w:val="both"/>
              <w:rPr>
                <w:rFonts w:cs="B Zar"/>
                <w:sz w:val="16"/>
                <w:szCs w:val="16"/>
                <w:rtl/>
              </w:rPr>
            </w:pPr>
            <w:r w:rsidRPr="00C2398C">
              <w:rPr>
                <w:rFonts w:cs="B Zar" w:hint="cs"/>
                <w:sz w:val="16"/>
                <w:szCs w:val="16"/>
                <w:rtl/>
              </w:rPr>
              <w:t>30</w:t>
            </w:r>
            <w:r w:rsidRPr="00C2398C">
              <w:rPr>
                <w:rFonts w:cs="B Zar"/>
                <w:sz w:val="16"/>
                <w:szCs w:val="16"/>
              </w:rPr>
              <w:t>+(IFx2)</w:t>
            </w:r>
          </w:p>
        </w:tc>
        <w:tc>
          <w:tcPr>
            <w:tcW w:w="1878" w:type="dxa"/>
          </w:tcPr>
          <w:p w:rsidR="008D7581" w:rsidRPr="00C2398C" w:rsidRDefault="008D7581" w:rsidP="00C2398C">
            <w:pPr>
              <w:jc w:val="both"/>
              <w:rPr>
                <w:rFonts w:cs="B Zar"/>
                <w:sz w:val="16"/>
                <w:szCs w:val="16"/>
                <w:rtl/>
                <w:lang w:bidi="fa-IR"/>
              </w:rPr>
            </w:pPr>
            <w:r w:rsidRPr="00C2398C">
              <w:rPr>
                <w:rFonts w:cs="B Zar" w:hint="cs"/>
                <w:sz w:val="16"/>
                <w:szCs w:val="16"/>
                <w:rtl/>
                <w:lang w:bidi="fa-IR"/>
              </w:rPr>
              <w:t>پژوهشی اصیل</w:t>
            </w:r>
          </w:p>
          <w:p w:rsidR="008D7581" w:rsidRPr="00C2398C" w:rsidRDefault="008D7581" w:rsidP="00C2398C">
            <w:pPr>
              <w:jc w:val="both"/>
              <w:rPr>
                <w:rFonts w:cs="B Zar"/>
                <w:sz w:val="16"/>
                <w:szCs w:val="16"/>
                <w:lang w:bidi="fa-IR"/>
              </w:rPr>
            </w:pPr>
            <w:proofErr w:type="spellStart"/>
            <w:r w:rsidRPr="00C2398C">
              <w:rPr>
                <w:rFonts w:cs="B Zar"/>
                <w:sz w:val="16"/>
                <w:szCs w:val="16"/>
                <w:lang w:bidi="fa-IR"/>
              </w:rPr>
              <w:t>Orjginal</w:t>
            </w:r>
            <w:proofErr w:type="spellEnd"/>
            <w:r w:rsidRPr="00C2398C">
              <w:rPr>
                <w:rFonts w:cs="B Zar"/>
                <w:sz w:val="16"/>
                <w:szCs w:val="16"/>
                <w:lang w:bidi="fa-IR"/>
              </w:rPr>
              <w:t xml:space="preserve">   </w:t>
            </w:r>
            <w:proofErr w:type="spellStart"/>
            <w:r w:rsidRPr="00C2398C">
              <w:rPr>
                <w:rFonts w:cs="B Zar"/>
                <w:sz w:val="16"/>
                <w:szCs w:val="16"/>
                <w:lang w:bidi="fa-IR"/>
              </w:rPr>
              <w:t>Artiele</w:t>
            </w:r>
            <w:proofErr w:type="spellEnd"/>
          </w:p>
        </w:tc>
      </w:tr>
      <w:tr w:rsidR="008D7581" w:rsidRPr="00C2398C" w:rsidTr="00C2398C">
        <w:trPr>
          <w:trHeight w:val="260"/>
          <w:jc w:val="center"/>
        </w:trPr>
        <w:tc>
          <w:tcPr>
            <w:tcW w:w="284" w:type="dxa"/>
          </w:tcPr>
          <w:p w:rsidR="008D7581" w:rsidRPr="00C2398C" w:rsidRDefault="008D7581" w:rsidP="00C2398C">
            <w:pPr>
              <w:jc w:val="both"/>
              <w:rPr>
                <w:rFonts w:cs="B Zar"/>
                <w:sz w:val="16"/>
                <w:szCs w:val="16"/>
                <w:rtl/>
              </w:rPr>
            </w:pPr>
          </w:p>
        </w:tc>
        <w:tc>
          <w:tcPr>
            <w:tcW w:w="310" w:type="dxa"/>
          </w:tcPr>
          <w:p w:rsidR="008D7581" w:rsidRPr="00C2398C" w:rsidRDefault="008D7581" w:rsidP="00C2398C">
            <w:pPr>
              <w:jc w:val="both"/>
              <w:rPr>
                <w:rFonts w:cs="B Zar"/>
                <w:sz w:val="16"/>
                <w:szCs w:val="16"/>
                <w:rtl/>
              </w:rPr>
            </w:pPr>
          </w:p>
        </w:tc>
        <w:tc>
          <w:tcPr>
            <w:tcW w:w="2478" w:type="dxa"/>
          </w:tcPr>
          <w:p w:rsidR="008D7581" w:rsidRPr="00C2398C" w:rsidRDefault="008D7581" w:rsidP="00C2398C">
            <w:pPr>
              <w:jc w:val="both"/>
              <w:rPr>
                <w:rFonts w:cs="B Zar"/>
                <w:sz w:val="16"/>
                <w:szCs w:val="16"/>
                <w:rtl/>
              </w:rPr>
            </w:pPr>
            <w:r w:rsidRPr="00C2398C">
              <w:rPr>
                <w:rFonts w:cs="B Zar" w:hint="cs"/>
                <w:sz w:val="16"/>
                <w:szCs w:val="16"/>
                <w:rtl/>
              </w:rPr>
              <w:t>10</w:t>
            </w:r>
            <w:r w:rsidRPr="00C2398C">
              <w:rPr>
                <w:rFonts w:cs="B Zar"/>
                <w:sz w:val="16"/>
                <w:szCs w:val="16"/>
              </w:rPr>
              <w:t xml:space="preserve"> x 1.4</w:t>
            </w:r>
          </w:p>
        </w:tc>
        <w:tc>
          <w:tcPr>
            <w:tcW w:w="993" w:type="dxa"/>
          </w:tcPr>
          <w:p w:rsidR="008D7581" w:rsidRPr="00C2398C" w:rsidRDefault="008D7581" w:rsidP="00C2398C">
            <w:pPr>
              <w:jc w:val="both"/>
              <w:rPr>
                <w:rFonts w:cs="B Zar"/>
                <w:sz w:val="16"/>
                <w:szCs w:val="16"/>
                <w:rtl/>
              </w:rPr>
            </w:pPr>
            <w:r w:rsidRPr="00C2398C">
              <w:rPr>
                <w:rFonts w:cs="B Zar" w:hint="cs"/>
                <w:sz w:val="16"/>
                <w:szCs w:val="16"/>
                <w:rtl/>
              </w:rPr>
              <w:t>25</w:t>
            </w:r>
            <w:r w:rsidRPr="00C2398C">
              <w:rPr>
                <w:rFonts w:cs="B Zar"/>
                <w:sz w:val="16"/>
                <w:szCs w:val="16"/>
              </w:rPr>
              <w:t>x1.4</w:t>
            </w:r>
          </w:p>
        </w:tc>
        <w:tc>
          <w:tcPr>
            <w:tcW w:w="1521" w:type="dxa"/>
          </w:tcPr>
          <w:p w:rsidR="008D7581" w:rsidRPr="00C2398C" w:rsidRDefault="008D7581" w:rsidP="00C2398C">
            <w:pPr>
              <w:jc w:val="both"/>
              <w:rPr>
                <w:rFonts w:cs="B Zar"/>
                <w:sz w:val="16"/>
                <w:szCs w:val="16"/>
                <w:rtl/>
              </w:rPr>
            </w:pPr>
            <w:r w:rsidRPr="00C2398C">
              <w:rPr>
                <w:rFonts w:cs="B Zar" w:hint="cs"/>
                <w:sz w:val="16"/>
                <w:szCs w:val="16"/>
                <w:rtl/>
              </w:rPr>
              <w:t>30</w:t>
            </w:r>
            <w:r w:rsidRPr="00C2398C">
              <w:rPr>
                <w:rFonts w:cs="B Zar"/>
                <w:sz w:val="16"/>
                <w:szCs w:val="16"/>
              </w:rPr>
              <w:t>x1.4</w:t>
            </w:r>
          </w:p>
        </w:tc>
        <w:tc>
          <w:tcPr>
            <w:tcW w:w="1790" w:type="dxa"/>
          </w:tcPr>
          <w:p w:rsidR="008D7581" w:rsidRPr="00C2398C" w:rsidRDefault="008D7581" w:rsidP="00C2398C">
            <w:pPr>
              <w:jc w:val="both"/>
              <w:rPr>
                <w:rFonts w:cs="B Zar"/>
                <w:sz w:val="16"/>
                <w:szCs w:val="16"/>
              </w:rPr>
            </w:pPr>
            <w:r w:rsidRPr="00C2398C">
              <w:rPr>
                <w:rFonts w:cs="B Zar"/>
                <w:sz w:val="16"/>
                <w:szCs w:val="16"/>
              </w:rPr>
              <w:t>[</w:t>
            </w:r>
            <w:r w:rsidRPr="00C2398C">
              <w:rPr>
                <w:rFonts w:cs="B Zar" w:hint="cs"/>
                <w:sz w:val="16"/>
                <w:szCs w:val="16"/>
                <w:rtl/>
              </w:rPr>
              <w:t>30</w:t>
            </w:r>
            <w:r w:rsidRPr="00C2398C">
              <w:rPr>
                <w:rFonts w:cs="B Zar"/>
                <w:sz w:val="16"/>
                <w:szCs w:val="16"/>
              </w:rPr>
              <w:t>+(</w:t>
            </w:r>
            <w:r w:rsidR="00314691" w:rsidRPr="00C2398C">
              <w:rPr>
                <w:rFonts w:cs="B Zar"/>
                <w:sz w:val="16"/>
                <w:szCs w:val="16"/>
              </w:rPr>
              <w:t>I</w:t>
            </w:r>
            <w:r w:rsidRPr="00C2398C">
              <w:rPr>
                <w:rFonts w:cs="B Zar"/>
                <w:sz w:val="16"/>
                <w:szCs w:val="16"/>
              </w:rPr>
              <w:t>Fx2)]x 1.4</w:t>
            </w:r>
          </w:p>
        </w:tc>
        <w:tc>
          <w:tcPr>
            <w:tcW w:w="1878" w:type="dxa"/>
          </w:tcPr>
          <w:p w:rsidR="008D7581" w:rsidRPr="00C2398C" w:rsidRDefault="008D7581" w:rsidP="00C2398C">
            <w:pPr>
              <w:jc w:val="both"/>
              <w:rPr>
                <w:rFonts w:cs="B Zar"/>
                <w:sz w:val="16"/>
                <w:szCs w:val="16"/>
                <w:rtl/>
                <w:lang w:bidi="fa-IR"/>
              </w:rPr>
            </w:pPr>
            <w:r w:rsidRPr="00C2398C">
              <w:rPr>
                <w:rFonts w:cs="B Zar" w:hint="cs"/>
                <w:sz w:val="16"/>
                <w:szCs w:val="16"/>
                <w:rtl/>
                <w:lang w:bidi="fa-IR"/>
              </w:rPr>
              <w:t>مروری</w:t>
            </w:r>
          </w:p>
          <w:p w:rsidR="008D7581" w:rsidRPr="00C2398C" w:rsidRDefault="008D7581" w:rsidP="00C2398C">
            <w:pPr>
              <w:jc w:val="both"/>
              <w:rPr>
                <w:rFonts w:cs="B Zar"/>
                <w:sz w:val="16"/>
                <w:szCs w:val="16"/>
                <w:lang w:bidi="fa-IR"/>
              </w:rPr>
            </w:pPr>
            <w:r w:rsidRPr="00C2398C">
              <w:rPr>
                <w:rFonts w:cs="B Zar"/>
                <w:sz w:val="16"/>
                <w:szCs w:val="16"/>
                <w:lang w:bidi="fa-IR"/>
              </w:rPr>
              <w:t>Review  Article</w:t>
            </w:r>
          </w:p>
        </w:tc>
      </w:tr>
      <w:tr w:rsidR="008D7581" w:rsidRPr="00C2398C" w:rsidTr="00C2398C">
        <w:trPr>
          <w:trHeight w:val="530"/>
          <w:jc w:val="center"/>
        </w:trPr>
        <w:tc>
          <w:tcPr>
            <w:tcW w:w="284" w:type="dxa"/>
          </w:tcPr>
          <w:p w:rsidR="008D7581" w:rsidRPr="00C2398C" w:rsidRDefault="008D7581" w:rsidP="00C2398C">
            <w:pPr>
              <w:jc w:val="both"/>
              <w:rPr>
                <w:rFonts w:cs="B Zar"/>
                <w:sz w:val="16"/>
                <w:szCs w:val="16"/>
              </w:rPr>
            </w:pPr>
          </w:p>
        </w:tc>
        <w:tc>
          <w:tcPr>
            <w:tcW w:w="310" w:type="dxa"/>
          </w:tcPr>
          <w:p w:rsidR="008D7581" w:rsidRPr="00C2398C" w:rsidRDefault="008D7581" w:rsidP="00C2398C">
            <w:pPr>
              <w:jc w:val="both"/>
              <w:rPr>
                <w:rFonts w:cs="B Zar"/>
                <w:sz w:val="16"/>
                <w:szCs w:val="16"/>
                <w:rtl/>
              </w:rPr>
            </w:pPr>
          </w:p>
        </w:tc>
        <w:tc>
          <w:tcPr>
            <w:tcW w:w="2478" w:type="dxa"/>
          </w:tcPr>
          <w:p w:rsidR="008D7581" w:rsidRPr="00C2398C" w:rsidRDefault="008D7581" w:rsidP="00C2398C">
            <w:pPr>
              <w:jc w:val="both"/>
              <w:rPr>
                <w:rFonts w:cs="B Zar"/>
                <w:sz w:val="16"/>
                <w:szCs w:val="16"/>
                <w:rtl/>
              </w:rPr>
            </w:pPr>
            <w:r w:rsidRPr="00C2398C">
              <w:rPr>
                <w:rFonts w:cs="B Zar" w:hint="cs"/>
                <w:sz w:val="16"/>
                <w:szCs w:val="16"/>
                <w:rtl/>
              </w:rPr>
              <w:t>10</w:t>
            </w:r>
            <w:r w:rsidRPr="00C2398C">
              <w:rPr>
                <w:rFonts w:cs="B Zar"/>
                <w:sz w:val="16"/>
                <w:szCs w:val="16"/>
              </w:rPr>
              <w:t>x 0. 35</w:t>
            </w:r>
          </w:p>
        </w:tc>
        <w:tc>
          <w:tcPr>
            <w:tcW w:w="993" w:type="dxa"/>
          </w:tcPr>
          <w:p w:rsidR="008D7581" w:rsidRPr="00C2398C" w:rsidRDefault="008D7581" w:rsidP="00C2398C">
            <w:pPr>
              <w:jc w:val="both"/>
              <w:rPr>
                <w:rFonts w:cs="B Zar"/>
                <w:sz w:val="16"/>
                <w:szCs w:val="16"/>
                <w:rtl/>
              </w:rPr>
            </w:pPr>
            <w:r w:rsidRPr="00C2398C">
              <w:rPr>
                <w:rFonts w:cs="B Zar" w:hint="cs"/>
                <w:sz w:val="16"/>
                <w:szCs w:val="16"/>
                <w:rtl/>
              </w:rPr>
              <w:t>25</w:t>
            </w:r>
            <w:r w:rsidRPr="00C2398C">
              <w:rPr>
                <w:rFonts w:cs="B Zar"/>
                <w:sz w:val="16"/>
                <w:szCs w:val="16"/>
              </w:rPr>
              <w:t>x 0. 35</w:t>
            </w:r>
          </w:p>
        </w:tc>
        <w:tc>
          <w:tcPr>
            <w:tcW w:w="1521" w:type="dxa"/>
          </w:tcPr>
          <w:p w:rsidR="008D7581" w:rsidRPr="00C2398C" w:rsidRDefault="008D7581" w:rsidP="00C2398C">
            <w:pPr>
              <w:jc w:val="both"/>
              <w:rPr>
                <w:rFonts w:cs="B Zar"/>
                <w:sz w:val="16"/>
                <w:szCs w:val="16"/>
                <w:rtl/>
              </w:rPr>
            </w:pPr>
            <w:r w:rsidRPr="00C2398C">
              <w:rPr>
                <w:rFonts w:cs="B Zar" w:hint="cs"/>
                <w:sz w:val="16"/>
                <w:szCs w:val="16"/>
                <w:rtl/>
              </w:rPr>
              <w:t>30</w:t>
            </w:r>
            <w:r w:rsidRPr="00C2398C">
              <w:rPr>
                <w:rFonts w:cs="B Zar"/>
                <w:sz w:val="16"/>
                <w:szCs w:val="16"/>
              </w:rPr>
              <w:t>x 0.35</w:t>
            </w:r>
          </w:p>
        </w:tc>
        <w:tc>
          <w:tcPr>
            <w:tcW w:w="1790" w:type="dxa"/>
          </w:tcPr>
          <w:p w:rsidR="008D7581" w:rsidRPr="00C2398C" w:rsidRDefault="008D7581" w:rsidP="00C2398C">
            <w:pPr>
              <w:jc w:val="both"/>
              <w:rPr>
                <w:rFonts w:cs="B Zar"/>
                <w:sz w:val="16"/>
                <w:szCs w:val="16"/>
                <w:rtl/>
              </w:rPr>
            </w:pPr>
            <w:r w:rsidRPr="00C2398C">
              <w:rPr>
                <w:rFonts w:cs="B Zar"/>
                <w:sz w:val="16"/>
                <w:szCs w:val="16"/>
              </w:rPr>
              <w:t>[</w:t>
            </w:r>
            <w:r w:rsidRPr="00C2398C">
              <w:rPr>
                <w:rFonts w:cs="B Zar" w:hint="cs"/>
                <w:sz w:val="16"/>
                <w:szCs w:val="16"/>
                <w:rtl/>
              </w:rPr>
              <w:t>30</w:t>
            </w:r>
            <w:r w:rsidRPr="00C2398C">
              <w:rPr>
                <w:rFonts w:cs="B Zar"/>
                <w:sz w:val="16"/>
                <w:szCs w:val="16"/>
              </w:rPr>
              <w:t>+(IFx2)] x 0.35</w:t>
            </w:r>
          </w:p>
        </w:tc>
        <w:tc>
          <w:tcPr>
            <w:tcW w:w="1878" w:type="dxa"/>
          </w:tcPr>
          <w:p w:rsidR="008D7581" w:rsidRPr="00C2398C" w:rsidRDefault="008D7581" w:rsidP="00C2398C">
            <w:pPr>
              <w:jc w:val="both"/>
              <w:rPr>
                <w:rFonts w:cs="B Zar"/>
                <w:sz w:val="16"/>
                <w:szCs w:val="16"/>
                <w:rtl/>
                <w:lang w:bidi="fa-IR"/>
              </w:rPr>
            </w:pPr>
            <w:r w:rsidRPr="00C2398C">
              <w:rPr>
                <w:rFonts w:cs="B Zar" w:hint="cs"/>
                <w:sz w:val="16"/>
                <w:szCs w:val="16"/>
                <w:rtl/>
                <w:lang w:bidi="fa-IR"/>
              </w:rPr>
              <w:t xml:space="preserve">مطالعات موردی </w:t>
            </w:r>
          </w:p>
          <w:p w:rsidR="008D7581" w:rsidRPr="00C2398C" w:rsidRDefault="008D7581" w:rsidP="00C2398C">
            <w:pPr>
              <w:jc w:val="both"/>
              <w:rPr>
                <w:rFonts w:cs="B Zar"/>
                <w:sz w:val="16"/>
                <w:szCs w:val="16"/>
                <w:lang w:bidi="fa-IR"/>
              </w:rPr>
            </w:pPr>
            <w:r w:rsidRPr="00C2398C">
              <w:rPr>
                <w:rFonts w:cs="B Zar"/>
                <w:sz w:val="16"/>
                <w:szCs w:val="16"/>
                <w:lang w:bidi="fa-IR"/>
              </w:rPr>
              <w:t xml:space="preserve">Case  </w:t>
            </w:r>
            <w:proofErr w:type="spellStart"/>
            <w:r w:rsidRPr="00C2398C">
              <w:rPr>
                <w:rFonts w:cs="B Zar"/>
                <w:sz w:val="16"/>
                <w:szCs w:val="16"/>
                <w:lang w:bidi="fa-IR"/>
              </w:rPr>
              <w:t>Repert</w:t>
            </w:r>
            <w:proofErr w:type="spellEnd"/>
            <w:r w:rsidRPr="00C2398C">
              <w:rPr>
                <w:rFonts w:cs="B Zar"/>
                <w:sz w:val="16"/>
                <w:szCs w:val="16"/>
                <w:lang w:bidi="fa-IR"/>
              </w:rPr>
              <w:t xml:space="preserve">- case </w:t>
            </w:r>
            <w:proofErr w:type="spellStart"/>
            <w:r w:rsidRPr="00C2398C">
              <w:rPr>
                <w:rFonts w:cs="B Zar"/>
                <w:sz w:val="16"/>
                <w:szCs w:val="16"/>
                <w:lang w:bidi="fa-IR"/>
              </w:rPr>
              <w:t>serics</w:t>
            </w:r>
            <w:proofErr w:type="spellEnd"/>
          </w:p>
        </w:tc>
      </w:tr>
      <w:tr w:rsidR="008D7581" w:rsidRPr="00C2398C" w:rsidTr="00C2398C">
        <w:trPr>
          <w:jc w:val="center"/>
        </w:trPr>
        <w:tc>
          <w:tcPr>
            <w:tcW w:w="284" w:type="dxa"/>
          </w:tcPr>
          <w:p w:rsidR="008D7581" w:rsidRPr="00C2398C" w:rsidRDefault="008D7581" w:rsidP="00C2398C">
            <w:pPr>
              <w:jc w:val="both"/>
              <w:rPr>
                <w:rFonts w:cs="B Zar"/>
                <w:sz w:val="16"/>
                <w:szCs w:val="16"/>
              </w:rPr>
            </w:pPr>
          </w:p>
        </w:tc>
        <w:tc>
          <w:tcPr>
            <w:tcW w:w="310" w:type="dxa"/>
          </w:tcPr>
          <w:p w:rsidR="008D7581" w:rsidRPr="00C2398C" w:rsidRDefault="008D7581" w:rsidP="00C2398C">
            <w:pPr>
              <w:jc w:val="both"/>
              <w:rPr>
                <w:rFonts w:cs="B Zar"/>
                <w:sz w:val="16"/>
                <w:szCs w:val="16"/>
                <w:rtl/>
              </w:rPr>
            </w:pPr>
          </w:p>
        </w:tc>
        <w:tc>
          <w:tcPr>
            <w:tcW w:w="2478" w:type="dxa"/>
          </w:tcPr>
          <w:p w:rsidR="008D7581" w:rsidRPr="00C2398C" w:rsidRDefault="008D7581" w:rsidP="00C2398C">
            <w:pPr>
              <w:jc w:val="both"/>
              <w:rPr>
                <w:rFonts w:cs="B Zar"/>
                <w:sz w:val="16"/>
                <w:szCs w:val="16"/>
                <w:rtl/>
              </w:rPr>
            </w:pPr>
            <w:r w:rsidRPr="00C2398C">
              <w:rPr>
                <w:rFonts w:cs="B Zar" w:hint="cs"/>
                <w:sz w:val="16"/>
                <w:szCs w:val="16"/>
                <w:rtl/>
              </w:rPr>
              <w:t>10</w:t>
            </w:r>
            <w:r w:rsidRPr="00C2398C">
              <w:rPr>
                <w:rFonts w:cs="B Zar"/>
                <w:sz w:val="16"/>
                <w:szCs w:val="16"/>
              </w:rPr>
              <w:t>x 0. 35</w:t>
            </w:r>
          </w:p>
        </w:tc>
        <w:tc>
          <w:tcPr>
            <w:tcW w:w="993" w:type="dxa"/>
          </w:tcPr>
          <w:p w:rsidR="008D7581" w:rsidRPr="00C2398C" w:rsidRDefault="008D7581" w:rsidP="00C2398C">
            <w:pPr>
              <w:jc w:val="both"/>
              <w:rPr>
                <w:rFonts w:cs="B Zar"/>
                <w:sz w:val="16"/>
                <w:szCs w:val="16"/>
                <w:rtl/>
              </w:rPr>
            </w:pPr>
            <w:r w:rsidRPr="00C2398C">
              <w:rPr>
                <w:rFonts w:cs="B Zar" w:hint="cs"/>
                <w:sz w:val="16"/>
                <w:szCs w:val="16"/>
                <w:rtl/>
              </w:rPr>
              <w:t>25</w:t>
            </w:r>
            <w:r w:rsidRPr="00C2398C">
              <w:rPr>
                <w:rFonts w:cs="B Zar"/>
                <w:sz w:val="16"/>
                <w:szCs w:val="16"/>
              </w:rPr>
              <w:t>x 0.5</w:t>
            </w:r>
          </w:p>
        </w:tc>
        <w:tc>
          <w:tcPr>
            <w:tcW w:w="1521" w:type="dxa"/>
          </w:tcPr>
          <w:p w:rsidR="008D7581" w:rsidRPr="00C2398C" w:rsidRDefault="008D7581" w:rsidP="00C2398C">
            <w:pPr>
              <w:jc w:val="both"/>
              <w:rPr>
                <w:rFonts w:cs="B Zar"/>
                <w:sz w:val="16"/>
                <w:szCs w:val="16"/>
                <w:rtl/>
              </w:rPr>
            </w:pPr>
            <w:r w:rsidRPr="00C2398C">
              <w:rPr>
                <w:rFonts w:cs="B Zar" w:hint="cs"/>
                <w:sz w:val="16"/>
                <w:szCs w:val="16"/>
                <w:rtl/>
              </w:rPr>
              <w:t>30</w:t>
            </w:r>
            <w:r w:rsidRPr="00C2398C">
              <w:rPr>
                <w:rFonts w:cs="B Zar"/>
                <w:sz w:val="16"/>
                <w:szCs w:val="16"/>
              </w:rPr>
              <w:t>x 0.5</w:t>
            </w:r>
          </w:p>
        </w:tc>
        <w:tc>
          <w:tcPr>
            <w:tcW w:w="1790" w:type="dxa"/>
          </w:tcPr>
          <w:p w:rsidR="008D7581" w:rsidRPr="00C2398C" w:rsidRDefault="008D7581" w:rsidP="00C2398C">
            <w:pPr>
              <w:jc w:val="both"/>
              <w:rPr>
                <w:rFonts w:cs="B Zar"/>
                <w:sz w:val="16"/>
                <w:szCs w:val="16"/>
                <w:rtl/>
              </w:rPr>
            </w:pPr>
            <w:r w:rsidRPr="00C2398C">
              <w:rPr>
                <w:rFonts w:cs="B Zar"/>
                <w:sz w:val="16"/>
                <w:szCs w:val="16"/>
              </w:rPr>
              <w:t>[</w:t>
            </w:r>
            <w:r w:rsidRPr="00C2398C">
              <w:rPr>
                <w:rFonts w:cs="B Zar" w:hint="cs"/>
                <w:sz w:val="16"/>
                <w:szCs w:val="16"/>
                <w:rtl/>
              </w:rPr>
              <w:t>30</w:t>
            </w:r>
            <w:proofErr w:type="gramStart"/>
            <w:r w:rsidRPr="00C2398C">
              <w:rPr>
                <w:rFonts w:cs="B Zar"/>
                <w:sz w:val="16"/>
                <w:szCs w:val="16"/>
              </w:rPr>
              <w:t>+(</w:t>
            </w:r>
            <w:proofErr w:type="gramEnd"/>
            <w:r w:rsidRPr="00C2398C">
              <w:rPr>
                <w:rFonts w:cs="B Zar"/>
                <w:sz w:val="16"/>
                <w:szCs w:val="16"/>
              </w:rPr>
              <w:t>IFx2)] x 0 . 5</w:t>
            </w:r>
          </w:p>
        </w:tc>
        <w:tc>
          <w:tcPr>
            <w:tcW w:w="1878" w:type="dxa"/>
          </w:tcPr>
          <w:p w:rsidR="008D7581" w:rsidRPr="00C2398C" w:rsidRDefault="008D7581" w:rsidP="00C2398C">
            <w:pPr>
              <w:jc w:val="both"/>
              <w:rPr>
                <w:rFonts w:cs="B Zar"/>
                <w:sz w:val="16"/>
                <w:szCs w:val="16"/>
                <w:rtl/>
                <w:lang w:bidi="fa-IR"/>
              </w:rPr>
            </w:pPr>
            <w:r w:rsidRPr="00C2398C">
              <w:rPr>
                <w:rFonts w:cs="B Zar" w:hint="cs"/>
                <w:sz w:val="16"/>
                <w:szCs w:val="16"/>
                <w:rtl/>
                <w:lang w:bidi="fa-IR"/>
              </w:rPr>
              <w:t xml:space="preserve">گزارشی کوتاه </w:t>
            </w:r>
          </w:p>
          <w:p w:rsidR="008D7581" w:rsidRPr="00C2398C" w:rsidRDefault="008D7581" w:rsidP="00C2398C">
            <w:pPr>
              <w:jc w:val="both"/>
              <w:rPr>
                <w:rFonts w:cs="B Zar"/>
                <w:sz w:val="16"/>
                <w:szCs w:val="16"/>
                <w:lang w:bidi="fa-IR"/>
              </w:rPr>
            </w:pPr>
            <w:r w:rsidRPr="00C2398C">
              <w:rPr>
                <w:rFonts w:cs="B Zar"/>
                <w:sz w:val="16"/>
                <w:szCs w:val="16"/>
                <w:lang w:bidi="fa-IR"/>
              </w:rPr>
              <w:t xml:space="preserve">Short   </w:t>
            </w:r>
            <w:proofErr w:type="spellStart"/>
            <w:r w:rsidRPr="00C2398C">
              <w:rPr>
                <w:rFonts w:cs="B Zar"/>
                <w:sz w:val="16"/>
                <w:szCs w:val="16"/>
                <w:lang w:bidi="fa-IR"/>
              </w:rPr>
              <w:t>Commuication</w:t>
            </w:r>
            <w:proofErr w:type="spellEnd"/>
          </w:p>
        </w:tc>
      </w:tr>
      <w:tr w:rsidR="008D7581" w:rsidRPr="00C2398C" w:rsidTr="00C2398C">
        <w:trPr>
          <w:jc w:val="center"/>
        </w:trPr>
        <w:tc>
          <w:tcPr>
            <w:tcW w:w="284" w:type="dxa"/>
          </w:tcPr>
          <w:p w:rsidR="008D7581" w:rsidRPr="00C2398C" w:rsidRDefault="008D7581" w:rsidP="00C2398C">
            <w:pPr>
              <w:jc w:val="both"/>
              <w:rPr>
                <w:rFonts w:cs="B Zar"/>
                <w:sz w:val="16"/>
                <w:szCs w:val="16"/>
              </w:rPr>
            </w:pPr>
          </w:p>
        </w:tc>
        <w:tc>
          <w:tcPr>
            <w:tcW w:w="310" w:type="dxa"/>
          </w:tcPr>
          <w:p w:rsidR="008D7581" w:rsidRPr="00C2398C" w:rsidRDefault="008D7581" w:rsidP="00C2398C">
            <w:pPr>
              <w:jc w:val="both"/>
              <w:rPr>
                <w:rFonts w:cs="B Zar"/>
                <w:sz w:val="16"/>
                <w:szCs w:val="16"/>
                <w:rtl/>
              </w:rPr>
            </w:pPr>
          </w:p>
        </w:tc>
        <w:tc>
          <w:tcPr>
            <w:tcW w:w="2478" w:type="dxa"/>
          </w:tcPr>
          <w:p w:rsidR="008D7581" w:rsidRPr="00C2398C" w:rsidRDefault="008D7581" w:rsidP="00C2398C">
            <w:pPr>
              <w:jc w:val="both"/>
              <w:rPr>
                <w:rFonts w:cs="B Zar"/>
                <w:sz w:val="16"/>
                <w:szCs w:val="16"/>
                <w:rtl/>
              </w:rPr>
            </w:pPr>
            <w:r w:rsidRPr="00C2398C">
              <w:rPr>
                <w:rFonts w:cs="B Zar" w:hint="cs"/>
                <w:sz w:val="16"/>
                <w:szCs w:val="16"/>
                <w:rtl/>
              </w:rPr>
              <w:t>10</w:t>
            </w:r>
            <w:r w:rsidRPr="00C2398C">
              <w:rPr>
                <w:rFonts w:cs="B Zar"/>
                <w:sz w:val="16"/>
                <w:szCs w:val="16"/>
              </w:rPr>
              <w:t>x 0. 25</w:t>
            </w:r>
          </w:p>
        </w:tc>
        <w:tc>
          <w:tcPr>
            <w:tcW w:w="993" w:type="dxa"/>
          </w:tcPr>
          <w:p w:rsidR="008D7581" w:rsidRPr="00C2398C" w:rsidRDefault="008D7581" w:rsidP="00C2398C">
            <w:pPr>
              <w:jc w:val="both"/>
              <w:rPr>
                <w:rFonts w:cs="B Zar"/>
                <w:sz w:val="16"/>
                <w:szCs w:val="16"/>
                <w:rtl/>
              </w:rPr>
            </w:pPr>
            <w:r w:rsidRPr="00C2398C">
              <w:rPr>
                <w:rFonts w:cs="B Zar" w:hint="cs"/>
                <w:sz w:val="16"/>
                <w:szCs w:val="16"/>
                <w:rtl/>
              </w:rPr>
              <w:t>25</w:t>
            </w:r>
            <w:r w:rsidRPr="00C2398C">
              <w:rPr>
                <w:rFonts w:cs="B Zar"/>
                <w:sz w:val="16"/>
                <w:szCs w:val="16"/>
              </w:rPr>
              <w:t>x 0.25</w:t>
            </w:r>
          </w:p>
        </w:tc>
        <w:tc>
          <w:tcPr>
            <w:tcW w:w="1521" w:type="dxa"/>
          </w:tcPr>
          <w:p w:rsidR="008D7581" w:rsidRPr="00C2398C" w:rsidRDefault="008D7581" w:rsidP="00C2398C">
            <w:pPr>
              <w:jc w:val="both"/>
              <w:rPr>
                <w:rFonts w:cs="B Zar"/>
                <w:sz w:val="16"/>
                <w:szCs w:val="16"/>
                <w:rtl/>
              </w:rPr>
            </w:pPr>
            <w:r w:rsidRPr="00C2398C">
              <w:rPr>
                <w:rFonts w:cs="B Zar" w:hint="cs"/>
                <w:sz w:val="16"/>
                <w:szCs w:val="16"/>
                <w:rtl/>
              </w:rPr>
              <w:t>30</w:t>
            </w:r>
            <w:r w:rsidRPr="00C2398C">
              <w:rPr>
                <w:rFonts w:cs="B Zar"/>
                <w:sz w:val="16"/>
                <w:szCs w:val="16"/>
              </w:rPr>
              <w:t>x 0.25</w:t>
            </w:r>
          </w:p>
        </w:tc>
        <w:tc>
          <w:tcPr>
            <w:tcW w:w="1790" w:type="dxa"/>
          </w:tcPr>
          <w:p w:rsidR="008D7581" w:rsidRPr="00C2398C" w:rsidRDefault="008D7581" w:rsidP="00C2398C">
            <w:pPr>
              <w:jc w:val="both"/>
              <w:rPr>
                <w:rFonts w:cs="B Zar"/>
                <w:sz w:val="16"/>
                <w:szCs w:val="16"/>
                <w:rtl/>
              </w:rPr>
            </w:pPr>
            <w:r w:rsidRPr="00C2398C">
              <w:rPr>
                <w:rFonts w:cs="B Zar"/>
                <w:sz w:val="16"/>
                <w:szCs w:val="16"/>
              </w:rPr>
              <w:t>[</w:t>
            </w:r>
            <w:r w:rsidRPr="00C2398C">
              <w:rPr>
                <w:rFonts w:cs="B Zar" w:hint="cs"/>
                <w:sz w:val="16"/>
                <w:szCs w:val="16"/>
                <w:rtl/>
              </w:rPr>
              <w:t>30</w:t>
            </w:r>
            <w:proofErr w:type="gramStart"/>
            <w:r w:rsidRPr="00C2398C">
              <w:rPr>
                <w:rFonts w:cs="B Zar"/>
                <w:sz w:val="16"/>
                <w:szCs w:val="16"/>
              </w:rPr>
              <w:t>+(</w:t>
            </w:r>
            <w:proofErr w:type="gramEnd"/>
            <w:r w:rsidRPr="00C2398C">
              <w:rPr>
                <w:rFonts w:cs="B Zar"/>
                <w:sz w:val="16"/>
                <w:szCs w:val="16"/>
              </w:rPr>
              <w:t>IFx2)] x 0. 25</w:t>
            </w:r>
          </w:p>
        </w:tc>
        <w:tc>
          <w:tcPr>
            <w:tcW w:w="1878" w:type="dxa"/>
          </w:tcPr>
          <w:p w:rsidR="008D7581" w:rsidRPr="00C2398C" w:rsidRDefault="008D7581" w:rsidP="00C2398C">
            <w:pPr>
              <w:jc w:val="both"/>
              <w:rPr>
                <w:rFonts w:cs="B Zar"/>
                <w:sz w:val="16"/>
                <w:szCs w:val="16"/>
                <w:rtl/>
                <w:lang w:bidi="fa-IR"/>
              </w:rPr>
            </w:pPr>
            <w:r w:rsidRPr="00C2398C">
              <w:rPr>
                <w:rFonts w:cs="B Zar" w:hint="cs"/>
                <w:sz w:val="16"/>
                <w:szCs w:val="16"/>
                <w:rtl/>
                <w:lang w:bidi="fa-IR"/>
              </w:rPr>
              <w:t>نامه به سر دبیر</w:t>
            </w:r>
          </w:p>
          <w:p w:rsidR="008D7581" w:rsidRPr="00C2398C" w:rsidRDefault="008D7581" w:rsidP="00C2398C">
            <w:pPr>
              <w:jc w:val="both"/>
              <w:rPr>
                <w:rFonts w:cs="B Zar"/>
                <w:sz w:val="16"/>
                <w:szCs w:val="16"/>
                <w:rtl/>
                <w:lang w:bidi="fa-IR"/>
              </w:rPr>
            </w:pPr>
            <w:r w:rsidRPr="00C2398C">
              <w:rPr>
                <w:rFonts w:cs="B Zar"/>
                <w:sz w:val="16"/>
                <w:szCs w:val="16"/>
                <w:lang w:bidi="fa-IR"/>
              </w:rPr>
              <w:t>Letter to Editor</w:t>
            </w:r>
          </w:p>
        </w:tc>
      </w:tr>
    </w:tbl>
    <w:p w:rsidR="008D7581" w:rsidRPr="00C2398C" w:rsidRDefault="008D7581" w:rsidP="00C2398C">
      <w:pPr>
        <w:bidi/>
        <w:spacing w:line="240" w:lineRule="auto"/>
        <w:jc w:val="both"/>
        <w:rPr>
          <w:rFonts w:ascii="B Koodak" w:eastAsia="Times New Roman" w:hAnsi="B Koodak" w:cs="B Zar"/>
          <w:sz w:val="28"/>
          <w:szCs w:val="28"/>
          <w:rtl/>
        </w:rPr>
      </w:pP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sz w:val="28"/>
          <w:szCs w:val="28"/>
          <w:rtl/>
        </w:rPr>
        <w:lastRenderedPageBreak/>
        <w:t>جدول فوق برای محاسبه امتیاز مقاله با دو معیار نوع ایندکس و نوع مقاله برای نویسنده اول یا نویسنده مسئول بوده و در صورتی که متقاضی نویسنده دوم و یا بعد از آن باشد امتیاز حاصل در ضریب</w:t>
      </w:r>
      <w:r w:rsidRPr="00C2398C">
        <w:rPr>
          <w:rFonts w:ascii="B Koodak" w:eastAsia="Times New Roman" w:hAnsi="B Koodak" w:cs="B Zar"/>
          <w:sz w:val="28"/>
          <w:szCs w:val="28"/>
        </w:rPr>
        <w:t>0/7</w:t>
      </w:r>
      <w:r w:rsidRPr="00C2398C">
        <w:rPr>
          <w:rFonts w:ascii="B Koodak" w:eastAsia="Times New Roman" w:hAnsi="B Koodak" w:cs="B Zar"/>
          <w:sz w:val="28"/>
          <w:szCs w:val="28"/>
          <w:rtl/>
        </w:rPr>
        <w:t xml:space="preserve"> ضرب خواهد شد. </w:t>
      </w:r>
      <w:r w:rsidRPr="00C2398C">
        <w:rPr>
          <w:rFonts w:ascii="B Koodak" w:eastAsia="Times New Roman" w:hAnsi="B Koodak" w:cs="B Zar"/>
          <w:color w:val="FF0000"/>
          <w:sz w:val="28"/>
          <w:szCs w:val="28"/>
          <w:rtl/>
        </w:rPr>
        <w:t xml:space="preserve">مثال: پاداش نقدی مقاله مروری که در </w:t>
      </w:r>
      <w:r w:rsidRPr="00C2398C">
        <w:rPr>
          <w:rFonts w:eastAsia="Times New Roman" w:cs="B Zar"/>
          <w:color w:val="FF0000"/>
          <w:sz w:val="28"/>
          <w:szCs w:val="28"/>
        </w:rPr>
        <w:t>ISI</w:t>
      </w:r>
      <w:r w:rsidRPr="00C2398C">
        <w:rPr>
          <w:rFonts w:eastAsia="Times New Roman" w:cs="B Zar" w:hint="cs"/>
          <w:color w:val="FF0000"/>
          <w:sz w:val="28"/>
          <w:szCs w:val="28"/>
          <w:rtl/>
        </w:rPr>
        <w:t xml:space="preserve"> </w:t>
      </w:r>
      <w:r w:rsidRPr="00C2398C">
        <w:rPr>
          <w:rFonts w:ascii="B Koodak" w:eastAsia="Times New Roman" w:hAnsi="B Koodak" w:cs="B Zar"/>
          <w:color w:val="FF0000"/>
          <w:sz w:val="28"/>
          <w:szCs w:val="28"/>
          <w:rtl/>
        </w:rPr>
        <w:t xml:space="preserve">نمایه شده و </w:t>
      </w:r>
      <w:r w:rsidRPr="00C2398C">
        <w:rPr>
          <w:rFonts w:ascii="B Koodak" w:eastAsia="Times New Roman" w:hAnsi="B Koodak" w:cs="B Zar"/>
          <w:color w:val="FF0000"/>
          <w:sz w:val="28"/>
          <w:szCs w:val="28"/>
        </w:rPr>
        <w:t>IF</w:t>
      </w:r>
      <w:r w:rsidRPr="00C2398C">
        <w:rPr>
          <w:rFonts w:ascii="B Koodak" w:eastAsia="Times New Roman" w:hAnsi="B Koodak" w:cs="B Zar"/>
          <w:color w:val="FF0000"/>
          <w:sz w:val="28"/>
          <w:szCs w:val="28"/>
          <w:rtl/>
        </w:rPr>
        <w:t xml:space="preserve"> مجله 4 است هنگامی که اولین نویسنده دارای افیلیشن دانشگاه علوم پزشکی گیلان دارای جایگاه سوم در فهرست نویسندگان مقاله است از طریق فرمول زیر</w:t>
      </w:r>
      <w:r w:rsidRPr="00C2398C">
        <w:rPr>
          <w:rFonts w:ascii="Times New Roman" w:eastAsia="Times New Roman" w:hAnsi="Times New Roman" w:cs="Times New Roman" w:hint="cs"/>
          <w:color w:val="FF0000"/>
          <w:sz w:val="28"/>
          <w:szCs w:val="28"/>
          <w:rtl/>
        </w:rPr>
        <w:t> </w:t>
      </w:r>
      <w:r w:rsidRPr="00C2398C">
        <w:rPr>
          <w:rFonts w:ascii="B Koodak" w:eastAsia="Times New Roman" w:hAnsi="B Koodak" w:cs="B Zar"/>
          <w:color w:val="FF0000"/>
          <w:sz w:val="28"/>
          <w:szCs w:val="28"/>
          <w:rtl/>
        </w:rPr>
        <w:t xml:space="preserve"> </w:t>
      </w:r>
      <w:r w:rsidRPr="00C2398C">
        <w:rPr>
          <w:rFonts w:ascii="B Koodak" w:eastAsia="Times New Roman" w:hAnsi="B Koodak" w:cs="B Zar" w:hint="cs"/>
          <w:color w:val="FF0000"/>
          <w:sz w:val="28"/>
          <w:szCs w:val="28"/>
          <w:rtl/>
        </w:rPr>
        <w:t>18315000</w:t>
      </w:r>
      <w:r w:rsidRPr="00C2398C">
        <w:rPr>
          <w:rFonts w:ascii="B Koodak" w:eastAsia="Times New Roman" w:hAnsi="B Koodak" w:cs="B Zar"/>
          <w:color w:val="FF0000"/>
          <w:sz w:val="28"/>
          <w:szCs w:val="28"/>
          <w:rtl/>
        </w:rPr>
        <w:t xml:space="preserve"> ریال خواهد</w:t>
      </w:r>
      <w:r w:rsidRPr="00C2398C">
        <w:rPr>
          <w:rFonts w:ascii="B Koodak" w:eastAsia="Times New Roman" w:hAnsi="B Koodak" w:cs="B Zar"/>
          <w:sz w:val="28"/>
          <w:szCs w:val="28"/>
          <w:rtl/>
        </w:rPr>
        <w:t xml:space="preserve"> </w:t>
      </w:r>
      <w:r w:rsidRPr="00C2398C">
        <w:rPr>
          <w:rFonts w:ascii="B Koodak" w:eastAsia="Times New Roman" w:hAnsi="B Koodak" w:cs="B Zar"/>
          <w:color w:val="FF0000"/>
          <w:sz w:val="28"/>
          <w:szCs w:val="28"/>
          <w:rtl/>
        </w:rPr>
        <w:t>بود:</w:t>
      </w:r>
    </w:p>
    <w:p w:rsidR="008D7581" w:rsidRPr="00C2398C" w:rsidRDefault="008D7581" w:rsidP="00C2398C">
      <w:pPr>
        <w:bidi/>
        <w:spacing w:after="0" w:line="240" w:lineRule="auto"/>
        <w:jc w:val="both"/>
        <w:rPr>
          <w:rFonts w:ascii="Tahoma" w:eastAsia="Times New Roman" w:hAnsi="Tahoma" w:cs="B Zar"/>
          <w:sz w:val="28"/>
          <w:szCs w:val="28"/>
          <w:rtl/>
        </w:rPr>
      </w:pPr>
      <w:r w:rsidRPr="00C2398C">
        <w:rPr>
          <w:rFonts w:ascii="Tahoma" w:eastAsia="Times New Roman" w:hAnsi="Tahoma" w:cs="B Zar"/>
          <w:color w:val="FF0000"/>
          <w:sz w:val="28"/>
          <w:szCs w:val="28"/>
        </w:rPr>
        <w:t>30+8X1.4=53</w:t>
      </w:r>
    </w:p>
    <w:p w:rsidR="008D7581" w:rsidRPr="00C2398C" w:rsidRDefault="008D7581" w:rsidP="00C2398C">
      <w:pPr>
        <w:bidi/>
        <w:spacing w:after="0" w:line="240" w:lineRule="auto"/>
        <w:jc w:val="both"/>
        <w:rPr>
          <w:rFonts w:ascii="Tahoma" w:eastAsia="Times New Roman" w:hAnsi="Tahoma" w:cs="B Zar"/>
          <w:sz w:val="28"/>
          <w:szCs w:val="28"/>
        </w:rPr>
      </w:pPr>
      <w:r w:rsidRPr="00C2398C">
        <w:rPr>
          <w:rFonts w:ascii="Tahoma" w:eastAsia="Times New Roman" w:hAnsi="Tahoma" w:cs="B Zar"/>
          <w:color w:val="FF0000"/>
          <w:sz w:val="28"/>
          <w:szCs w:val="28"/>
        </w:rPr>
        <w:t>53X70%=37</w:t>
      </w:r>
    </w:p>
    <w:p w:rsidR="008D7581" w:rsidRPr="00C2398C" w:rsidRDefault="008D7581" w:rsidP="00C2398C">
      <w:pPr>
        <w:bidi/>
        <w:spacing w:after="0" w:line="240" w:lineRule="auto"/>
        <w:jc w:val="both"/>
        <w:rPr>
          <w:rFonts w:ascii="Tahoma" w:eastAsia="Times New Roman" w:hAnsi="Tahoma" w:cs="B Zar"/>
          <w:color w:val="FF0000"/>
          <w:sz w:val="28"/>
          <w:szCs w:val="28"/>
        </w:rPr>
      </w:pPr>
      <w:r w:rsidRPr="00C2398C">
        <w:rPr>
          <w:rFonts w:ascii="Tahoma" w:eastAsia="Times New Roman" w:hAnsi="Tahoma" w:cs="B Zar"/>
          <w:color w:val="FF0000"/>
          <w:sz w:val="28"/>
          <w:szCs w:val="28"/>
        </w:rPr>
        <w:t>37X450000=16650000</w:t>
      </w:r>
    </w:p>
    <w:p w:rsidR="008D7581" w:rsidRPr="00C2398C" w:rsidRDefault="008D7581" w:rsidP="00C2398C">
      <w:pPr>
        <w:bidi/>
        <w:spacing w:after="0" w:line="240" w:lineRule="auto"/>
        <w:jc w:val="both"/>
        <w:rPr>
          <w:rFonts w:ascii="Tahoma" w:eastAsia="Times New Roman" w:hAnsi="Tahoma" w:cs="B Zar"/>
          <w:sz w:val="28"/>
          <w:szCs w:val="28"/>
        </w:rPr>
      </w:pPr>
      <w:r w:rsidRPr="00C2398C">
        <w:rPr>
          <w:rFonts w:ascii="Tahoma" w:eastAsia="Times New Roman" w:hAnsi="Tahoma" w:cs="B Zar"/>
          <w:color w:val="FF0000"/>
          <w:sz w:val="28"/>
          <w:szCs w:val="28"/>
        </w:rPr>
        <w:t>16650000*10%=18315000</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Pr>
      </w:pPr>
      <w:r w:rsidRPr="00C2398C">
        <w:rPr>
          <w:rFonts w:ascii="B Koodak" w:eastAsia="Times New Roman" w:hAnsi="B Koodak" w:cs="B Zar"/>
          <w:sz w:val="28"/>
          <w:szCs w:val="28"/>
          <w:rtl/>
        </w:rPr>
        <w:t xml:space="preserve">تبصره 1: در مورد مقالاتی که حاصل اجرای یک طرح پژوهشی اصیل هستند لازم است مستنداتی دال بر تصویب طرح در مراجع ذیصلاح ارائه شود. </w:t>
      </w:r>
    </w:p>
    <w:p w:rsidR="008D7581" w:rsidRPr="00C2398C" w:rsidRDefault="008D7581" w:rsidP="00C2398C">
      <w:pPr>
        <w:bidi/>
        <w:spacing w:line="240" w:lineRule="auto"/>
        <w:jc w:val="both"/>
        <w:rPr>
          <w:rFonts w:ascii="B Koodak" w:eastAsia="Times New Roman" w:hAnsi="B Koodak" w:cs="B Zar"/>
          <w:sz w:val="28"/>
          <w:szCs w:val="28"/>
          <w:rtl/>
        </w:rPr>
      </w:pPr>
      <w:r w:rsidRPr="00C2398C">
        <w:rPr>
          <w:rFonts w:ascii="B Koodak" w:eastAsia="Times New Roman" w:hAnsi="B Koodak" w:cs="B Zar"/>
          <w:sz w:val="28"/>
          <w:szCs w:val="28"/>
          <w:rtl/>
        </w:rPr>
        <w:t xml:space="preserve">تبصره 2: در راستای </w:t>
      </w:r>
      <w:r w:rsidR="00D73F5A" w:rsidRPr="00C2398C">
        <w:rPr>
          <w:rFonts w:ascii="B Koodak" w:eastAsia="Times New Roman" w:hAnsi="B Koodak" w:cs="B Zar" w:hint="cs"/>
          <w:sz w:val="28"/>
          <w:szCs w:val="28"/>
          <w:rtl/>
        </w:rPr>
        <w:t xml:space="preserve">مصوبه شورای پژوهش دانشگاه از ابتدای سال 1398 و2019 به مقالاتی که در ایران چاپ شود و فاقد نمایه </w:t>
      </w:r>
      <w:r w:rsidR="00D73F5A" w:rsidRPr="00C2398C">
        <w:rPr>
          <w:rFonts w:eastAsia="Times New Roman" w:cs="B Zar"/>
          <w:sz w:val="28"/>
          <w:szCs w:val="28"/>
        </w:rPr>
        <w:t>ISI-PUBMED-SCOPUS</w:t>
      </w:r>
      <w:r w:rsidR="00D73F5A" w:rsidRPr="00C2398C">
        <w:rPr>
          <w:rFonts w:eastAsia="Times New Roman" w:cs="B Zar" w:hint="cs"/>
          <w:sz w:val="28"/>
          <w:szCs w:val="28"/>
          <w:rtl/>
          <w:lang w:bidi="fa-IR"/>
        </w:rPr>
        <w:t>باشد جایزه نقدی مقاله تعلق نمی گیرد . مجلات دانشگاه از این قانون مستثنی می باشند</w:t>
      </w:r>
      <w:r w:rsidRPr="00C2398C">
        <w:rPr>
          <w:rFonts w:ascii="B Koodak" w:eastAsia="Times New Roman" w:hAnsi="B Koodak" w:cs="B Zar"/>
          <w:sz w:val="28"/>
          <w:szCs w:val="28"/>
          <w:rtl/>
        </w:rPr>
        <w:t>.</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sz w:val="28"/>
          <w:szCs w:val="28"/>
          <w:rtl/>
        </w:rPr>
        <w:t>تبصره 3: چنانچه مقاله حاصل پایان نامه دانشجویی بوده و در بخش نویسندگان عنوان "دانشجوی (نام رشته) دانشگاه علوم پزشکی گیلان" درج شده و در بخش تقدیر و تشکر نیز عبارت "این مقاله برگرفته از یک پایان نامه دانشجویی است" نوشته شده باشد؛ امتیاز نهایی در ضریب 1/1 ضرب خواهد شد.</w:t>
      </w:r>
      <w:r w:rsidRPr="00C2398C">
        <w:rPr>
          <w:rFonts w:ascii="Times New Roman" w:eastAsia="Times New Roman" w:hAnsi="Times New Roman" w:cs="Times New Roman" w:hint="cs"/>
          <w:sz w:val="28"/>
          <w:szCs w:val="28"/>
          <w:rtl/>
        </w:rPr>
        <w:t>  </w:t>
      </w:r>
    </w:p>
    <w:p w:rsidR="008D7581" w:rsidRPr="00C2398C" w:rsidRDefault="008D7581" w:rsidP="00C2398C">
      <w:pPr>
        <w:bidi/>
        <w:spacing w:line="240" w:lineRule="auto"/>
        <w:jc w:val="both"/>
        <w:rPr>
          <w:rFonts w:ascii="B Koodak" w:eastAsia="Times New Roman" w:hAnsi="B Koodak" w:cs="B Zar"/>
          <w:sz w:val="28"/>
          <w:szCs w:val="28"/>
          <w:rtl/>
        </w:rPr>
      </w:pPr>
      <w:r w:rsidRPr="00C2398C">
        <w:rPr>
          <w:rFonts w:ascii="B Koodak" w:eastAsia="Times New Roman" w:hAnsi="B Koodak" w:cs="B Zar"/>
          <w:sz w:val="28"/>
          <w:szCs w:val="28"/>
          <w:rtl/>
        </w:rPr>
        <w:t xml:space="preserve">تبصره 4: امتیاز نهایی مقالاتی که در مجلات </w:t>
      </w:r>
      <w:r w:rsidRPr="00C2398C">
        <w:rPr>
          <w:rFonts w:ascii="Tahoma" w:eastAsia="Times New Roman" w:hAnsi="Tahoma" w:cs="B Zar"/>
          <w:color w:val="000000"/>
          <w:sz w:val="28"/>
          <w:szCs w:val="28"/>
        </w:rPr>
        <w:t>Top Rank</w:t>
      </w:r>
      <w:r w:rsidRPr="00C2398C">
        <w:rPr>
          <w:rFonts w:ascii="B Koodak" w:eastAsia="Times New Roman" w:hAnsi="B Koodak" w:cs="B Zar"/>
          <w:sz w:val="28"/>
          <w:szCs w:val="28"/>
          <w:rtl/>
        </w:rPr>
        <w:t xml:space="preserve"> هر رشته به چاپ رسیده اند </w:t>
      </w:r>
      <w:r w:rsidRPr="00C2398C">
        <w:rPr>
          <w:rFonts w:ascii="B Koodak" w:eastAsia="Times New Roman" w:hAnsi="B Koodak" w:cs="B Zar" w:hint="cs"/>
          <w:sz w:val="28"/>
          <w:szCs w:val="28"/>
          <w:rtl/>
        </w:rPr>
        <w:t>50 درصد افزایش محاسبه</w:t>
      </w:r>
      <w:r w:rsidRPr="00C2398C">
        <w:rPr>
          <w:rFonts w:ascii="B Koodak" w:eastAsia="Times New Roman" w:hAnsi="B Koodak" w:cs="B Zar"/>
          <w:sz w:val="28"/>
          <w:szCs w:val="28"/>
          <w:rtl/>
        </w:rPr>
        <w:t xml:space="preserve"> خواهد شد. ملاک </w:t>
      </w:r>
      <w:r w:rsidRPr="00C2398C">
        <w:rPr>
          <w:rFonts w:ascii="Tahoma" w:eastAsia="Times New Roman" w:hAnsi="Tahoma" w:cs="B Zar"/>
          <w:color w:val="000000"/>
          <w:sz w:val="28"/>
          <w:szCs w:val="28"/>
        </w:rPr>
        <w:t>Top Ranking</w:t>
      </w:r>
      <w:r w:rsidRPr="00C2398C">
        <w:rPr>
          <w:rFonts w:ascii="B Koodak" w:eastAsia="Times New Roman" w:hAnsi="B Koodak" w:cs="B Zar"/>
          <w:sz w:val="28"/>
          <w:szCs w:val="28"/>
          <w:rtl/>
        </w:rPr>
        <w:t xml:space="preserve"> در مورد رشته هایی که تعداد مجلات تخصصی آنها کمتر از 50 است مجله دارای رتبه اول آن رشته و در سایر موارد مجلاتی که در </w:t>
      </w:r>
      <w:r w:rsidRPr="00C2398C">
        <w:rPr>
          <w:rFonts w:ascii="Tahoma" w:eastAsia="Times New Roman" w:hAnsi="Tahoma" w:cs="B Zar"/>
          <w:color w:val="000000"/>
          <w:sz w:val="28"/>
          <w:szCs w:val="28"/>
        </w:rPr>
        <w:t>Ranking</w:t>
      </w:r>
      <w:r w:rsidRPr="00C2398C">
        <w:rPr>
          <w:rFonts w:ascii="B Koodak" w:eastAsia="Times New Roman" w:hAnsi="B Koodak" w:cs="B Zar"/>
          <w:sz w:val="28"/>
          <w:szCs w:val="28"/>
          <w:rtl/>
        </w:rPr>
        <w:t xml:space="preserve"> %2 اول رشته مربوطه قرار دارند؛ می باشد (ملاک </w:t>
      </w:r>
      <w:r w:rsidRPr="00C2398C">
        <w:rPr>
          <w:rFonts w:ascii="Tahoma" w:eastAsia="Times New Roman" w:hAnsi="Tahoma" w:cs="B Zar"/>
          <w:color w:val="000000"/>
          <w:sz w:val="28"/>
          <w:szCs w:val="28"/>
        </w:rPr>
        <w:t>Ranking</w:t>
      </w:r>
      <w:r w:rsidRPr="00C2398C">
        <w:rPr>
          <w:rFonts w:ascii="B Koodak" w:eastAsia="Times New Roman" w:hAnsi="B Koodak" w:cs="B Zar"/>
          <w:sz w:val="28"/>
          <w:szCs w:val="28"/>
          <w:rtl/>
        </w:rPr>
        <w:t xml:space="preserve"> مجلات لیست اعلام شده از مراجع معتبر در سال انتشار مقاله یا سال قبل از آن می باشد</w:t>
      </w:r>
    </w:p>
    <w:p w:rsidR="008D7581" w:rsidRPr="00C2398C" w:rsidRDefault="008D7581" w:rsidP="00C2398C">
      <w:pPr>
        <w:bidi/>
        <w:spacing w:line="240" w:lineRule="auto"/>
        <w:jc w:val="both"/>
        <w:rPr>
          <w:rFonts w:ascii="B Koodak" w:eastAsia="Times New Roman" w:hAnsi="B Koodak" w:cs="B Zar"/>
          <w:sz w:val="28"/>
          <w:szCs w:val="28"/>
          <w:rtl/>
        </w:rPr>
      </w:pPr>
      <w:r w:rsidRPr="00C2398C">
        <w:rPr>
          <w:rFonts w:ascii="Tahoma" w:eastAsia="Times New Roman" w:hAnsi="Tahoma" w:cs="B Zar"/>
          <w:color w:val="000000"/>
          <w:sz w:val="28"/>
          <w:szCs w:val="28"/>
        </w:rPr>
        <w:t>Ranking</w:t>
      </w:r>
      <w:r w:rsidRPr="00C2398C">
        <w:rPr>
          <w:rFonts w:ascii="B Koodak" w:eastAsia="Times New Roman" w:hAnsi="B Koodak" w:cs="B Zar"/>
          <w:sz w:val="28"/>
          <w:szCs w:val="28"/>
          <w:rtl/>
        </w:rPr>
        <w:t xml:space="preserve"> در مورد رشته هایی که تعداد مجلات تخصصی آنها کمتر از 50 است مجله دارای رتبه اول آن رشته و در سایر موارد مجلاتی که در </w:t>
      </w:r>
      <w:r w:rsidRPr="00C2398C">
        <w:rPr>
          <w:rFonts w:ascii="Tahoma" w:eastAsia="Times New Roman" w:hAnsi="Tahoma" w:cs="B Zar"/>
          <w:color w:val="000000"/>
          <w:sz w:val="28"/>
          <w:szCs w:val="28"/>
        </w:rPr>
        <w:t>Ranking</w:t>
      </w:r>
      <w:r w:rsidRPr="00C2398C">
        <w:rPr>
          <w:rFonts w:ascii="B Koodak" w:eastAsia="Times New Roman" w:hAnsi="B Koodak" w:cs="B Zar"/>
          <w:sz w:val="28"/>
          <w:szCs w:val="28"/>
          <w:rtl/>
        </w:rPr>
        <w:t xml:space="preserve"> %2 اول رشته مربوطه قرار دارند؛ می باشد (ملاک </w:t>
      </w:r>
      <w:r w:rsidRPr="00C2398C">
        <w:rPr>
          <w:rFonts w:ascii="Tahoma" w:eastAsia="Times New Roman" w:hAnsi="Tahoma" w:cs="B Zar"/>
          <w:color w:val="000000"/>
          <w:sz w:val="28"/>
          <w:szCs w:val="28"/>
        </w:rPr>
        <w:t>Ranking</w:t>
      </w:r>
      <w:r w:rsidRPr="00C2398C">
        <w:rPr>
          <w:rFonts w:ascii="B Koodak" w:eastAsia="Times New Roman" w:hAnsi="B Koodak" w:cs="B Zar"/>
          <w:sz w:val="28"/>
          <w:szCs w:val="28"/>
          <w:rtl/>
        </w:rPr>
        <w:t xml:space="preserve"> مجلات لیست اعلام شده از مراجع معتبر در سال انتشار مقاله یا سال قبل از آن می باشد).</w:t>
      </w:r>
    </w:p>
    <w:p w:rsidR="008D7581" w:rsidRPr="00C2398C" w:rsidRDefault="008D7581" w:rsidP="00C2398C">
      <w:pPr>
        <w:bidi/>
        <w:spacing w:line="240" w:lineRule="auto"/>
        <w:jc w:val="both"/>
        <w:rPr>
          <w:rFonts w:eastAsia="Times New Roman" w:cs="B Zar"/>
          <w:sz w:val="28"/>
          <w:szCs w:val="28"/>
          <w:rtl/>
          <w:lang w:bidi="fa-IR"/>
        </w:rPr>
      </w:pPr>
      <w:r w:rsidRPr="00C2398C">
        <w:rPr>
          <w:rFonts w:ascii="B Koodak" w:eastAsia="Times New Roman" w:hAnsi="B Koodak" w:cs="B Zar" w:hint="cs"/>
          <w:sz w:val="28"/>
          <w:szCs w:val="28"/>
          <w:rtl/>
        </w:rPr>
        <w:t xml:space="preserve"> تبصره 5:مبلغ 20 درصد به مقالات </w:t>
      </w:r>
      <w:proofErr w:type="spellStart"/>
      <w:r w:rsidRPr="00C2398C">
        <w:rPr>
          <w:rFonts w:eastAsia="Times New Roman" w:cs="B Zar"/>
          <w:sz w:val="28"/>
          <w:szCs w:val="28"/>
        </w:rPr>
        <w:t>rewiew</w:t>
      </w:r>
      <w:proofErr w:type="spellEnd"/>
      <w:r w:rsidRPr="00C2398C">
        <w:rPr>
          <w:rFonts w:eastAsia="Times New Roman" w:cs="B Zar"/>
          <w:sz w:val="28"/>
          <w:szCs w:val="28"/>
        </w:rPr>
        <w:t xml:space="preserve"> article </w:t>
      </w:r>
      <w:r w:rsidRPr="00C2398C">
        <w:rPr>
          <w:rFonts w:eastAsia="Times New Roman" w:cs="B Zar" w:hint="cs"/>
          <w:sz w:val="28"/>
          <w:szCs w:val="28"/>
          <w:rtl/>
          <w:lang w:bidi="fa-IR"/>
        </w:rPr>
        <w:t xml:space="preserve">و 30 درصد به مقالات </w:t>
      </w:r>
      <w:proofErr w:type="spellStart"/>
      <w:r w:rsidRPr="00C2398C">
        <w:rPr>
          <w:rFonts w:eastAsia="Times New Roman" w:cs="B Zar"/>
          <w:sz w:val="28"/>
          <w:szCs w:val="28"/>
          <w:lang w:bidi="fa-IR"/>
        </w:rPr>
        <w:t>meta analysis</w:t>
      </w:r>
      <w:proofErr w:type="spellEnd"/>
      <w:r w:rsidRPr="00C2398C">
        <w:rPr>
          <w:rFonts w:eastAsia="Times New Roman" w:cs="B Zar" w:hint="cs"/>
          <w:sz w:val="28"/>
          <w:szCs w:val="28"/>
          <w:rtl/>
          <w:lang w:bidi="fa-IR"/>
        </w:rPr>
        <w:t>علاوه بر مبلغ قبلی اضافه خواهد شد.</w:t>
      </w:r>
    </w:p>
    <w:p w:rsidR="008D7581" w:rsidRPr="00C2398C" w:rsidRDefault="008D7581" w:rsidP="00C2398C">
      <w:pPr>
        <w:bidi/>
        <w:spacing w:line="240" w:lineRule="auto"/>
        <w:jc w:val="both"/>
        <w:rPr>
          <w:rFonts w:eastAsia="Times New Roman" w:cs="B Zar"/>
          <w:sz w:val="28"/>
          <w:szCs w:val="28"/>
          <w:rtl/>
          <w:lang w:bidi="fa-IR"/>
        </w:rPr>
      </w:pPr>
      <w:r w:rsidRPr="00C2398C">
        <w:rPr>
          <w:rFonts w:eastAsia="Times New Roman" w:cs="B Zar" w:hint="cs"/>
          <w:sz w:val="28"/>
          <w:szCs w:val="28"/>
          <w:rtl/>
          <w:lang w:bidi="fa-IR"/>
        </w:rPr>
        <w:t>تبصره 6:مبلغ 10 درصد به مقالات که حاصل همکاری بین مراکز ایران و مبلغ 20درصد به مقالات همکاری بین المللی تعلق می گیرد.</w:t>
      </w:r>
    </w:p>
    <w:p w:rsidR="008D7581" w:rsidRPr="00C2398C" w:rsidRDefault="008D7581" w:rsidP="00C2398C">
      <w:pPr>
        <w:bidi/>
        <w:spacing w:line="240" w:lineRule="auto"/>
        <w:jc w:val="both"/>
        <w:rPr>
          <w:rFonts w:eastAsia="Times New Roman" w:cs="B Zar"/>
          <w:sz w:val="28"/>
          <w:szCs w:val="28"/>
          <w:rtl/>
          <w:lang w:bidi="fa-IR"/>
        </w:rPr>
      </w:pPr>
      <w:r w:rsidRPr="00C2398C">
        <w:rPr>
          <w:rFonts w:eastAsia="Times New Roman" w:cs="B Zar" w:hint="cs"/>
          <w:sz w:val="28"/>
          <w:szCs w:val="28"/>
          <w:rtl/>
          <w:lang w:bidi="fa-IR"/>
        </w:rPr>
        <w:lastRenderedPageBreak/>
        <w:t>تبصره 7-چنانچه یک مقاله هیات علمی در بازه زمانی دو ساله بیش از 25 استناد در پایگاه</w:t>
      </w:r>
      <w:r w:rsidR="007009A8" w:rsidRPr="00C2398C">
        <w:rPr>
          <w:rFonts w:eastAsia="Times New Roman" w:cs="B Zar"/>
          <w:sz w:val="28"/>
          <w:szCs w:val="28"/>
          <w:lang w:bidi="fa-IR"/>
        </w:rPr>
        <w:t xml:space="preserve"> </w:t>
      </w:r>
      <w:r w:rsidRPr="00C2398C">
        <w:rPr>
          <w:rFonts w:eastAsia="Times New Roman" w:cs="B Zar"/>
          <w:sz w:val="28"/>
          <w:szCs w:val="28"/>
          <w:lang w:bidi="fa-IR"/>
        </w:rPr>
        <w:t>ISI</w:t>
      </w:r>
      <w:r w:rsidR="007009A8" w:rsidRPr="00C2398C">
        <w:rPr>
          <w:rFonts w:eastAsia="Times New Roman" w:cs="B Zar"/>
          <w:sz w:val="28"/>
          <w:szCs w:val="28"/>
          <w:lang w:bidi="fa-IR"/>
        </w:rPr>
        <w:t xml:space="preserve"> </w:t>
      </w:r>
      <w:r w:rsidRPr="00C2398C">
        <w:rPr>
          <w:rFonts w:eastAsia="Times New Roman" w:cs="B Zar" w:hint="cs"/>
          <w:sz w:val="28"/>
          <w:szCs w:val="28"/>
          <w:rtl/>
          <w:lang w:bidi="fa-IR"/>
        </w:rPr>
        <w:t>و 30 استناد در پایگاه</w:t>
      </w:r>
      <w:r w:rsidR="007009A8" w:rsidRPr="00C2398C">
        <w:rPr>
          <w:rFonts w:eastAsia="Times New Roman" w:cs="B Zar" w:hint="cs"/>
          <w:sz w:val="28"/>
          <w:szCs w:val="28"/>
          <w:rtl/>
          <w:lang w:bidi="fa-IR"/>
        </w:rPr>
        <w:t xml:space="preserve"> </w:t>
      </w:r>
      <w:r w:rsidRPr="00C2398C">
        <w:rPr>
          <w:rFonts w:eastAsia="Times New Roman" w:cs="B Zar"/>
          <w:sz w:val="28"/>
          <w:szCs w:val="28"/>
          <w:lang w:bidi="fa-IR"/>
        </w:rPr>
        <w:t>Scopus</w:t>
      </w:r>
      <w:r w:rsidRPr="00C2398C">
        <w:rPr>
          <w:rFonts w:eastAsia="Times New Roman" w:cs="B Zar" w:hint="cs"/>
          <w:sz w:val="28"/>
          <w:szCs w:val="28"/>
          <w:rtl/>
          <w:lang w:bidi="fa-IR"/>
        </w:rPr>
        <w:t xml:space="preserve"> داشته باشند</w:t>
      </w:r>
      <w:r w:rsidR="007009A8" w:rsidRPr="00C2398C">
        <w:rPr>
          <w:rFonts w:eastAsia="Times New Roman" w:cs="B Zar" w:hint="cs"/>
          <w:sz w:val="28"/>
          <w:szCs w:val="28"/>
          <w:rtl/>
          <w:lang w:bidi="fa-IR"/>
        </w:rPr>
        <w:t xml:space="preserve"> </w:t>
      </w:r>
      <w:r w:rsidRPr="00C2398C">
        <w:rPr>
          <w:rFonts w:eastAsia="Times New Roman" w:cs="B Zar" w:hint="cs"/>
          <w:sz w:val="28"/>
          <w:szCs w:val="28"/>
          <w:rtl/>
          <w:lang w:bidi="fa-IR"/>
        </w:rPr>
        <w:t xml:space="preserve">معادل پنج میلیون ریال علاوه بر تشویق قبلی دریافت می نمایند. </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sz w:val="28"/>
          <w:szCs w:val="28"/>
          <w:rtl/>
        </w:rPr>
        <w:t xml:space="preserve">تبصره </w:t>
      </w:r>
      <w:r w:rsidRPr="00C2398C">
        <w:rPr>
          <w:rFonts w:ascii="B Koodak" w:eastAsia="Times New Roman" w:hAnsi="B Koodak" w:cs="B Zar" w:hint="cs"/>
          <w:sz w:val="28"/>
          <w:szCs w:val="28"/>
          <w:rtl/>
        </w:rPr>
        <w:t>8</w:t>
      </w:r>
      <w:r w:rsidRPr="00C2398C">
        <w:rPr>
          <w:rFonts w:ascii="B Koodak" w:eastAsia="Times New Roman" w:hAnsi="B Koodak" w:cs="B Zar"/>
          <w:sz w:val="28"/>
          <w:szCs w:val="28"/>
          <w:rtl/>
        </w:rPr>
        <w:t xml:space="preserve">: مرجع تشخیص </w:t>
      </w:r>
      <w:r w:rsidRPr="00C2398C">
        <w:rPr>
          <w:rFonts w:ascii="Tahoma" w:eastAsia="Times New Roman" w:hAnsi="Tahoma" w:cs="B Zar"/>
          <w:color w:val="000000"/>
          <w:sz w:val="28"/>
          <w:szCs w:val="28"/>
        </w:rPr>
        <w:t>Indexing</w:t>
      </w:r>
      <w:r w:rsidRPr="00C2398C">
        <w:rPr>
          <w:rFonts w:ascii="B Koodak" w:eastAsia="Times New Roman" w:hAnsi="B Koodak" w:cs="B Zar"/>
          <w:sz w:val="28"/>
          <w:szCs w:val="28"/>
          <w:rtl/>
        </w:rPr>
        <w:t xml:space="preserve"> و </w:t>
      </w:r>
      <w:r w:rsidRPr="00C2398C">
        <w:rPr>
          <w:rFonts w:ascii="Tahoma" w:eastAsia="Times New Roman" w:hAnsi="Tahoma" w:cs="B Zar"/>
          <w:color w:val="000000"/>
          <w:sz w:val="28"/>
          <w:szCs w:val="28"/>
        </w:rPr>
        <w:t>Ranking</w:t>
      </w:r>
      <w:r w:rsidRPr="00C2398C">
        <w:rPr>
          <w:rFonts w:ascii="B Koodak" w:eastAsia="Times New Roman" w:hAnsi="B Koodak" w:cs="B Zar"/>
          <w:sz w:val="28"/>
          <w:szCs w:val="28"/>
          <w:rtl/>
        </w:rPr>
        <w:t xml:space="preserve"> مجلات کمیته علم سنجی دانشگاه می باشد.</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sz w:val="28"/>
          <w:szCs w:val="28"/>
          <w:rtl/>
        </w:rPr>
        <w:t xml:space="preserve">تبصره </w:t>
      </w:r>
      <w:r w:rsidRPr="00C2398C">
        <w:rPr>
          <w:rFonts w:ascii="B Koodak" w:eastAsia="Times New Roman" w:hAnsi="B Koodak" w:cs="B Zar" w:hint="cs"/>
          <w:sz w:val="28"/>
          <w:szCs w:val="28"/>
          <w:rtl/>
        </w:rPr>
        <w:t>9</w:t>
      </w:r>
      <w:r w:rsidRPr="00C2398C">
        <w:rPr>
          <w:rFonts w:ascii="B Koodak" w:eastAsia="Times New Roman" w:hAnsi="B Koodak" w:cs="B Zar"/>
          <w:sz w:val="28"/>
          <w:szCs w:val="28"/>
          <w:rtl/>
        </w:rPr>
        <w:t xml:space="preserve">: ملاک عمل برای تعیین ایندکس، شاخصهای مورد پذیرش کمیته علم سنجی بوده و صرف ادعای مجله در این مورد قابل قبول نیست. </w:t>
      </w:r>
      <w:r w:rsidRPr="00C2398C">
        <w:rPr>
          <w:rFonts w:ascii="Times New Roman" w:eastAsia="Times New Roman" w:hAnsi="Times New Roman" w:cs="Times New Roman" w:hint="cs"/>
          <w:sz w:val="28"/>
          <w:szCs w:val="28"/>
          <w:rtl/>
        </w:rPr>
        <w:t>  </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sz w:val="28"/>
          <w:szCs w:val="28"/>
          <w:rtl/>
        </w:rPr>
        <w:t xml:space="preserve">تبصره </w:t>
      </w:r>
      <w:r w:rsidRPr="00C2398C">
        <w:rPr>
          <w:rFonts w:ascii="B Koodak" w:eastAsia="Times New Roman" w:hAnsi="B Koodak" w:cs="B Zar" w:hint="cs"/>
          <w:sz w:val="28"/>
          <w:szCs w:val="28"/>
          <w:rtl/>
        </w:rPr>
        <w:t xml:space="preserve"> 10 </w:t>
      </w:r>
      <w:r w:rsidRPr="00C2398C">
        <w:rPr>
          <w:rFonts w:ascii="B Koodak" w:eastAsia="Times New Roman" w:hAnsi="B Koodak" w:cs="B Zar"/>
          <w:sz w:val="28"/>
          <w:szCs w:val="28"/>
          <w:rtl/>
        </w:rPr>
        <w:t xml:space="preserve">: در مورد مقالاتی که </w:t>
      </w:r>
      <w:r w:rsidRPr="00C2398C">
        <w:rPr>
          <w:rFonts w:ascii="B Koodak" w:eastAsia="Times New Roman" w:hAnsi="B Koodak" w:cs="B Zar" w:hint="cs"/>
          <w:sz w:val="28"/>
          <w:szCs w:val="28"/>
          <w:rtl/>
        </w:rPr>
        <w:t xml:space="preserve"> </w:t>
      </w:r>
      <w:r w:rsidRPr="00C2398C">
        <w:rPr>
          <w:rFonts w:ascii="B Koodak" w:eastAsia="Times New Roman" w:hAnsi="B Koodak" w:cs="B Zar"/>
          <w:sz w:val="28"/>
          <w:szCs w:val="28"/>
          <w:rtl/>
        </w:rPr>
        <w:t xml:space="preserve">در </w:t>
      </w:r>
      <w:r w:rsidRPr="00C2398C">
        <w:rPr>
          <w:rFonts w:ascii="Tahoma" w:eastAsia="Times New Roman" w:hAnsi="Tahoma" w:cs="B Zar"/>
          <w:color w:val="000000"/>
          <w:sz w:val="28"/>
          <w:szCs w:val="28"/>
        </w:rPr>
        <w:t>ISI Web of Science</w:t>
      </w:r>
      <w:r w:rsidRPr="00C2398C">
        <w:rPr>
          <w:rFonts w:ascii="B Koodak" w:eastAsia="Times New Roman" w:hAnsi="B Koodak" w:cs="B Zar"/>
          <w:sz w:val="28"/>
          <w:szCs w:val="28"/>
          <w:rtl/>
        </w:rPr>
        <w:t xml:space="preserve"> ایندکس می شوند آخرین </w:t>
      </w:r>
      <w:r w:rsidRPr="00C2398C">
        <w:rPr>
          <w:rFonts w:ascii="Tahoma" w:eastAsia="Times New Roman" w:hAnsi="Tahoma" w:cs="B Zar"/>
          <w:color w:val="000000"/>
          <w:sz w:val="28"/>
          <w:szCs w:val="28"/>
        </w:rPr>
        <w:t>Impact Factor</w:t>
      </w:r>
      <w:r w:rsidRPr="00C2398C">
        <w:rPr>
          <w:rFonts w:ascii="B Koodak" w:eastAsia="Times New Roman" w:hAnsi="B Koodak" w:cs="B Zar"/>
          <w:sz w:val="28"/>
          <w:szCs w:val="28"/>
          <w:rtl/>
        </w:rPr>
        <w:t xml:space="preserve"> </w:t>
      </w:r>
      <w:r w:rsidRPr="00C2398C">
        <w:rPr>
          <w:rFonts w:ascii="B Koodak" w:eastAsia="Times New Roman" w:hAnsi="B Koodak" w:cs="B Zar" w:hint="cs"/>
          <w:sz w:val="28"/>
          <w:szCs w:val="28"/>
          <w:rtl/>
        </w:rPr>
        <w:t xml:space="preserve"> </w:t>
      </w:r>
      <w:r w:rsidRPr="00C2398C">
        <w:rPr>
          <w:rFonts w:ascii="B Koodak" w:eastAsia="Times New Roman" w:hAnsi="B Koodak" w:cs="B Zar"/>
          <w:sz w:val="28"/>
          <w:szCs w:val="28"/>
          <w:rtl/>
        </w:rPr>
        <w:t>اعلام شده</w:t>
      </w:r>
      <w:r w:rsidRPr="00C2398C">
        <w:rPr>
          <w:rFonts w:ascii="B Koodak" w:eastAsia="Times New Roman" w:hAnsi="B Koodak" w:cs="B Zar"/>
          <w:sz w:val="28"/>
          <w:szCs w:val="28"/>
        </w:rPr>
        <w:t xml:space="preserve"> </w:t>
      </w:r>
      <w:r w:rsidRPr="00C2398C">
        <w:rPr>
          <w:rFonts w:ascii="B Koodak" w:eastAsia="Times New Roman" w:hAnsi="B Koodak" w:cs="B Zar" w:hint="cs"/>
          <w:b/>
          <w:bCs/>
          <w:sz w:val="28"/>
          <w:szCs w:val="28"/>
          <w:rtl/>
        </w:rPr>
        <w:t xml:space="preserve"> </w:t>
      </w:r>
      <w:r w:rsidRPr="00C2398C">
        <w:rPr>
          <w:rFonts w:ascii="Times New Roman" w:eastAsia="Times New Roman" w:hAnsi="Times New Roman" w:cs="B Zar"/>
          <w:b/>
          <w:bCs/>
          <w:sz w:val="28"/>
          <w:szCs w:val="28"/>
        </w:rPr>
        <w:t>JCR</w:t>
      </w:r>
      <w:r w:rsidRPr="00C2398C">
        <w:rPr>
          <w:rFonts w:ascii="Times New Roman" w:eastAsia="Times New Roman" w:hAnsi="Times New Roman" w:cs="B Zar" w:hint="cs"/>
          <w:b/>
          <w:bCs/>
          <w:sz w:val="28"/>
          <w:szCs w:val="28"/>
          <w:rtl/>
        </w:rPr>
        <w:t xml:space="preserve">  توسط </w:t>
      </w:r>
      <w:r w:rsidRPr="00C2398C">
        <w:rPr>
          <w:rFonts w:ascii="Tahoma" w:eastAsia="Times New Roman" w:hAnsi="Tahoma" w:cs="B Zar"/>
          <w:color w:val="000000"/>
          <w:sz w:val="28"/>
          <w:szCs w:val="28"/>
        </w:rPr>
        <w:t>Thomson Reuters</w:t>
      </w:r>
      <w:r w:rsidRPr="00C2398C">
        <w:rPr>
          <w:rFonts w:ascii="B Koodak" w:eastAsia="Times New Roman" w:hAnsi="B Koodak" w:cs="B Zar"/>
          <w:sz w:val="28"/>
          <w:szCs w:val="28"/>
          <w:rtl/>
        </w:rPr>
        <w:t xml:space="preserve"> ملاک عمل خواهد بود.</w:t>
      </w:r>
    </w:p>
    <w:p w:rsidR="008D7581" w:rsidRPr="00C2398C" w:rsidRDefault="008D7581" w:rsidP="00C2398C">
      <w:pPr>
        <w:bidi/>
        <w:spacing w:before="100" w:beforeAutospacing="1" w:after="100" w:afterAutospacing="1" w:line="240" w:lineRule="auto"/>
        <w:jc w:val="both"/>
        <w:rPr>
          <w:rFonts w:ascii="B Koodak" w:eastAsia="Times New Roman" w:hAnsi="B Koodak" w:cs="B Zar"/>
          <w:sz w:val="28"/>
          <w:szCs w:val="28"/>
          <w:rtl/>
        </w:rPr>
      </w:pPr>
      <w:r w:rsidRPr="00C2398C">
        <w:rPr>
          <w:rFonts w:ascii="B Koodak" w:eastAsia="Times New Roman" w:hAnsi="B Koodak" w:cs="B Zar"/>
          <w:sz w:val="28"/>
          <w:szCs w:val="28"/>
          <w:rtl/>
        </w:rPr>
        <w:t xml:space="preserve">تبصره </w:t>
      </w:r>
      <w:r w:rsidRPr="00C2398C">
        <w:rPr>
          <w:rFonts w:ascii="B Koodak" w:eastAsia="Times New Roman" w:hAnsi="B Koodak" w:cs="B Zar" w:hint="cs"/>
          <w:sz w:val="28"/>
          <w:szCs w:val="28"/>
          <w:rtl/>
        </w:rPr>
        <w:t>11</w:t>
      </w:r>
      <w:r w:rsidRPr="00C2398C">
        <w:rPr>
          <w:rFonts w:ascii="B Koodak" w:eastAsia="Times New Roman" w:hAnsi="B Koodak" w:cs="B Zar"/>
          <w:sz w:val="28"/>
          <w:szCs w:val="28"/>
          <w:rtl/>
        </w:rPr>
        <w:t>: لازم است متقاضی مستندات مربوط به ایندکس مجله را در زمان ارائه درخواست به معاونت تحقیقات و فناوری دانشگاه ارائه نماید.</w:t>
      </w:r>
    </w:p>
    <w:p w:rsidR="0017739A" w:rsidRPr="00C2398C" w:rsidRDefault="008D7581" w:rsidP="00C2398C">
      <w:pPr>
        <w:bidi/>
        <w:spacing w:before="100" w:beforeAutospacing="1" w:after="100" w:afterAutospacing="1" w:line="240" w:lineRule="auto"/>
        <w:jc w:val="both"/>
        <w:rPr>
          <w:rFonts w:ascii="B Koodak" w:eastAsia="Times New Roman" w:hAnsi="B Koodak" w:cs="B Zar"/>
          <w:sz w:val="28"/>
          <w:szCs w:val="28"/>
          <w:rtl/>
        </w:rPr>
      </w:pPr>
      <w:r w:rsidRPr="00C2398C">
        <w:rPr>
          <w:rFonts w:ascii="B Koodak" w:eastAsia="Times New Roman" w:hAnsi="B Koodak" w:cs="B Zar" w:hint="cs"/>
          <w:sz w:val="28"/>
          <w:szCs w:val="28"/>
          <w:rtl/>
        </w:rPr>
        <w:t>تبصره 12:به مقالاتی که در یک مجله با ضریب تاثیر بالای 10(</w:t>
      </w:r>
      <w:r w:rsidRPr="00C2398C">
        <w:rPr>
          <w:rFonts w:eastAsia="Times New Roman" w:cs="B Zar"/>
          <w:sz w:val="28"/>
          <w:szCs w:val="28"/>
        </w:rPr>
        <w:t>Impact Factor</w:t>
      </w:r>
      <w:r w:rsidRPr="00C2398C">
        <w:rPr>
          <w:rFonts w:eastAsia="Times New Roman" w:cs="B Zar" w:hint="cs"/>
          <w:sz w:val="28"/>
          <w:szCs w:val="28"/>
          <w:rtl/>
          <w:lang w:bidi="fa-IR"/>
        </w:rPr>
        <w:t>)</w:t>
      </w:r>
      <w:r w:rsidRPr="00C2398C">
        <w:rPr>
          <w:rFonts w:ascii="B Koodak" w:eastAsia="Times New Roman" w:hAnsi="B Koodak" w:cs="B Zar" w:hint="cs"/>
          <w:sz w:val="28"/>
          <w:szCs w:val="28"/>
          <w:rtl/>
        </w:rPr>
        <w:t xml:space="preserve"> چاپ شود ،مبلغ پنجاه میلیون ریال بصورت ویژه پرداخت می شود</w:t>
      </w:r>
    </w:p>
    <w:p w:rsidR="008D7581" w:rsidRPr="00C2398C" w:rsidRDefault="0017739A" w:rsidP="00C2398C">
      <w:pPr>
        <w:bidi/>
        <w:spacing w:before="100" w:beforeAutospacing="1" w:after="100" w:afterAutospacing="1" w:line="240" w:lineRule="auto"/>
        <w:jc w:val="both"/>
        <w:rPr>
          <w:rFonts w:ascii="Tahoma" w:eastAsia="Times New Roman" w:hAnsi="Tahoma" w:cs="B Zar"/>
          <w:sz w:val="28"/>
          <w:szCs w:val="28"/>
          <w:rtl/>
          <w:lang w:bidi="fa-IR"/>
        </w:rPr>
      </w:pPr>
      <w:r w:rsidRPr="00C2398C">
        <w:rPr>
          <w:rFonts w:ascii="B Koodak" w:eastAsia="Times New Roman" w:hAnsi="B Koodak" w:cs="B Zar" w:hint="cs"/>
          <w:sz w:val="28"/>
          <w:szCs w:val="28"/>
          <w:rtl/>
        </w:rPr>
        <w:t xml:space="preserve">تبصره 13 : به مقالاتی که در مجلات </w:t>
      </w:r>
      <w:r w:rsidRPr="00C2398C">
        <w:rPr>
          <w:rFonts w:eastAsia="Times New Roman" w:cs="B Zar"/>
          <w:b/>
          <w:bCs/>
          <w:sz w:val="28"/>
          <w:szCs w:val="28"/>
          <w:u w:val="single"/>
        </w:rPr>
        <w:t>Q1</w:t>
      </w:r>
      <w:r w:rsidR="008D7581" w:rsidRPr="00C2398C">
        <w:rPr>
          <w:rFonts w:ascii="B Koodak" w:eastAsia="Times New Roman" w:hAnsi="B Koodak" w:cs="B Zar" w:hint="cs"/>
          <w:sz w:val="28"/>
          <w:szCs w:val="28"/>
          <w:rtl/>
        </w:rPr>
        <w:t>.</w:t>
      </w:r>
      <w:r w:rsidRPr="00C2398C">
        <w:rPr>
          <w:rFonts w:ascii="Tahoma" w:eastAsia="Times New Roman" w:hAnsi="Tahoma" w:cs="B Zar" w:hint="cs"/>
          <w:sz w:val="28"/>
          <w:szCs w:val="28"/>
          <w:rtl/>
          <w:lang w:bidi="fa-IR"/>
        </w:rPr>
        <w:t>چاپ می گردد علاوه بر پاداش قبلی 15 درصد به مبلغ پاداش افزوده می گردد.</w:t>
      </w:r>
    </w:p>
    <w:p w:rsidR="0017739A" w:rsidRPr="00C2398C" w:rsidRDefault="0017739A" w:rsidP="00C2398C">
      <w:pPr>
        <w:bidi/>
        <w:spacing w:before="100" w:beforeAutospacing="1" w:after="100" w:afterAutospacing="1" w:line="240" w:lineRule="auto"/>
        <w:jc w:val="both"/>
        <w:rPr>
          <w:rFonts w:ascii="Tahoma" w:eastAsia="Times New Roman" w:hAnsi="Tahoma" w:cs="B Zar"/>
          <w:sz w:val="28"/>
          <w:szCs w:val="28"/>
          <w:rtl/>
          <w:lang w:bidi="fa-IR"/>
        </w:rPr>
      </w:pPr>
      <w:r w:rsidRPr="00C2398C">
        <w:rPr>
          <w:rFonts w:ascii="Tahoma" w:eastAsia="Times New Roman" w:hAnsi="Tahoma" w:cs="B Zar" w:hint="cs"/>
          <w:sz w:val="28"/>
          <w:szCs w:val="28"/>
          <w:rtl/>
          <w:lang w:bidi="fa-IR"/>
        </w:rPr>
        <w:t>تبصره 14: به مقالاتی که دارای نویسندگان بالای 9 نفر باشد و افلیشن دانشگاه نویسنده اول یا مسئول نباشد 50 درصد تشویق مقاله پرداخت می گردد.</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b/>
          <w:bCs/>
          <w:color w:val="000000" w:themeColor="text1"/>
          <w:sz w:val="28"/>
          <w:szCs w:val="28"/>
          <w:rtl/>
        </w:rPr>
        <w:t>ما</w:t>
      </w:r>
      <w:r w:rsidRPr="00C2398C">
        <w:rPr>
          <w:rFonts w:ascii="B Koodak" w:eastAsia="Times New Roman" w:hAnsi="B Koodak" w:cs="B Zar"/>
          <w:color w:val="000000" w:themeColor="text1"/>
          <w:sz w:val="28"/>
          <w:szCs w:val="28"/>
          <w:rtl/>
        </w:rPr>
        <w:t xml:space="preserve">ده </w:t>
      </w:r>
      <w:r w:rsidR="00D70BAE" w:rsidRPr="00C2398C">
        <w:rPr>
          <w:rFonts w:ascii="B Koodak" w:eastAsia="Times New Roman" w:hAnsi="B Koodak" w:cs="B Zar" w:hint="cs"/>
          <w:color w:val="000000" w:themeColor="text1"/>
          <w:sz w:val="28"/>
          <w:szCs w:val="28"/>
          <w:rtl/>
        </w:rPr>
        <w:t>7</w:t>
      </w:r>
      <w:r w:rsidRPr="00C2398C">
        <w:rPr>
          <w:rFonts w:ascii="B Koodak" w:eastAsia="Times New Roman" w:hAnsi="B Koodak" w:cs="B Zar"/>
          <w:color w:val="000000" w:themeColor="text1"/>
          <w:sz w:val="28"/>
          <w:szCs w:val="28"/>
          <w:rtl/>
        </w:rPr>
        <w:t>: در مقالات حاصل از طرحهای پژوهشی مصوب دانشگاه لازم است در بخش تقدیر و قدردانی مقاله نام معاونت تحقیقات و فناوری دانشگاه علوم پزشکی گیلان بعنوان حامی مالی و معنوی طرح نوشته شود.. از ابتدای سال 1395 در صورت عدم رعایت این بند هیچگونه پاداش نقدی به نویسندگان مقاله تعلق نخواهد گرفت</w:t>
      </w:r>
      <w:r w:rsidRPr="00C2398C">
        <w:rPr>
          <w:rFonts w:ascii="B Koodak" w:eastAsia="Times New Roman" w:hAnsi="B Koodak" w:cs="B Zar"/>
          <w:color w:val="FF0000"/>
          <w:sz w:val="28"/>
          <w:szCs w:val="28"/>
          <w:rtl/>
        </w:rPr>
        <w:t>.</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Times New Roman" w:eastAsia="Times New Roman" w:hAnsi="Times New Roman" w:cs="Times New Roman" w:hint="cs"/>
          <w:sz w:val="28"/>
          <w:szCs w:val="28"/>
          <w:rtl/>
        </w:rPr>
        <w:t> </w:t>
      </w:r>
      <w:r w:rsidRPr="00C2398C">
        <w:rPr>
          <w:rFonts w:ascii="B Koodak" w:eastAsia="Times New Roman" w:hAnsi="B Koodak" w:cs="B Zar"/>
          <w:b/>
          <w:bCs/>
          <w:sz w:val="28"/>
          <w:szCs w:val="28"/>
          <w:rtl/>
        </w:rPr>
        <w:t xml:space="preserve">ماده </w:t>
      </w:r>
      <w:r w:rsidR="00D70BAE" w:rsidRPr="00C2398C">
        <w:rPr>
          <w:rFonts w:ascii="B Koodak" w:eastAsia="Times New Roman" w:hAnsi="B Koodak" w:cs="B Zar" w:hint="cs"/>
          <w:b/>
          <w:bCs/>
          <w:sz w:val="28"/>
          <w:szCs w:val="28"/>
          <w:rtl/>
        </w:rPr>
        <w:t>8</w:t>
      </w:r>
      <w:r w:rsidRPr="00C2398C">
        <w:rPr>
          <w:rFonts w:ascii="B Koodak" w:eastAsia="Times New Roman" w:hAnsi="B Koodak" w:cs="B Zar"/>
          <w:b/>
          <w:bCs/>
          <w:sz w:val="28"/>
          <w:szCs w:val="28"/>
          <w:rtl/>
        </w:rPr>
        <w:t>:</w:t>
      </w:r>
      <w:r w:rsidRPr="00C2398C">
        <w:rPr>
          <w:rFonts w:ascii="B Koodak" w:eastAsia="Times New Roman" w:hAnsi="B Koodak" w:cs="B Zar"/>
          <w:sz w:val="28"/>
          <w:szCs w:val="28"/>
          <w:rtl/>
        </w:rPr>
        <w:t xml:space="preserve"> ارائه درخواست پاداش نقدی به منزله آگاهی متقاضی از موارد مطرح شده در </w:t>
      </w:r>
      <w:r w:rsidRPr="00C2398C">
        <w:rPr>
          <w:rFonts w:ascii="B Koodak" w:eastAsia="Times New Roman" w:hAnsi="B Koodak" w:cs="B Zar"/>
          <w:b/>
          <w:bCs/>
          <w:sz w:val="28"/>
          <w:szCs w:val="28"/>
          <w:rtl/>
        </w:rPr>
        <w:t>"راهنمای اخلاق در انتشار آثار پژوهشی علوم پزشکی</w:t>
      </w:r>
      <w:r w:rsidRPr="00C2398C">
        <w:rPr>
          <w:rFonts w:ascii="B Koodak" w:eastAsia="Times New Roman" w:hAnsi="B Koodak" w:cs="B Zar"/>
          <w:sz w:val="28"/>
          <w:szCs w:val="28"/>
          <w:rtl/>
        </w:rPr>
        <w:t>" ابلاغ شده از جانب معاونت محترم تحقیقات و فناوری وزارت بهداشت درمان و آموزش پزشکی و تصدیق وی در زمینه رعایت این راهنما می باشد. بدیهی است پاسخگویی به سایر نویسندگان و همکاران دست اندرکار تهیه مقاله نیز برعهده دریافت کننده پاداش نقدی می باشد. بعبارت دیگر معاونت تحقیقات و فناوری دانشگاه در خصوص میزان و نحوه توزیع پاداش مقاله بین سایر نویسندگان مقاله مسئولیتی ندارد.</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Times New Roman" w:eastAsia="Times New Roman" w:hAnsi="Times New Roman" w:cs="Times New Roman" w:hint="cs"/>
          <w:sz w:val="28"/>
          <w:szCs w:val="28"/>
          <w:rtl/>
        </w:rPr>
        <w:t> </w:t>
      </w:r>
      <w:r w:rsidRPr="00C2398C">
        <w:rPr>
          <w:rFonts w:ascii="B Koodak" w:eastAsia="Times New Roman" w:hAnsi="B Koodak" w:cs="B Zar"/>
          <w:b/>
          <w:bCs/>
          <w:sz w:val="28"/>
          <w:szCs w:val="28"/>
          <w:rtl/>
        </w:rPr>
        <w:t xml:space="preserve">ماده </w:t>
      </w:r>
      <w:r w:rsidR="00D70BAE" w:rsidRPr="00C2398C">
        <w:rPr>
          <w:rFonts w:ascii="B Koodak" w:eastAsia="Times New Roman" w:hAnsi="B Koodak" w:cs="B Zar" w:hint="cs"/>
          <w:b/>
          <w:bCs/>
          <w:sz w:val="28"/>
          <w:szCs w:val="28"/>
          <w:rtl/>
        </w:rPr>
        <w:t>9</w:t>
      </w:r>
      <w:r w:rsidRPr="00C2398C">
        <w:rPr>
          <w:rFonts w:ascii="B Koodak" w:eastAsia="Times New Roman" w:hAnsi="B Koodak" w:cs="B Zar"/>
          <w:b/>
          <w:bCs/>
          <w:sz w:val="28"/>
          <w:szCs w:val="28"/>
          <w:rtl/>
        </w:rPr>
        <w:t>:</w:t>
      </w:r>
      <w:r w:rsidRPr="00C2398C">
        <w:rPr>
          <w:rFonts w:ascii="B Koodak" w:eastAsia="Times New Roman" w:hAnsi="B Koodak" w:cs="B Zar"/>
          <w:sz w:val="28"/>
          <w:szCs w:val="28"/>
          <w:rtl/>
        </w:rPr>
        <w:t xml:space="preserve"> کلیه موارد پیش بینی نشده در این دستورالعمل جهت بررسی و تصمیم گیری به شورای پژوهشی دانشگاه ارجاع خواهند شد.</w:t>
      </w:r>
    </w:p>
    <w:p w:rsidR="008D7581" w:rsidRPr="00C2398C" w:rsidRDefault="008D7581" w:rsidP="00C2398C">
      <w:pPr>
        <w:bidi/>
        <w:spacing w:line="240" w:lineRule="auto"/>
        <w:jc w:val="both"/>
        <w:rPr>
          <w:rFonts w:ascii="Tahoma" w:eastAsia="Times New Roman" w:hAnsi="Tahoma" w:cs="B Zar"/>
          <w:sz w:val="28"/>
          <w:szCs w:val="28"/>
          <w:rtl/>
        </w:rPr>
      </w:pPr>
      <w:r w:rsidRPr="00C2398C">
        <w:rPr>
          <w:rFonts w:ascii="B Koodak" w:eastAsia="Times New Roman" w:hAnsi="B Koodak" w:cs="B Zar"/>
          <w:b/>
          <w:bCs/>
          <w:sz w:val="28"/>
          <w:szCs w:val="28"/>
          <w:rtl/>
        </w:rPr>
        <w:lastRenderedPageBreak/>
        <w:t xml:space="preserve">ماده </w:t>
      </w:r>
      <w:r w:rsidR="00D70BAE" w:rsidRPr="00C2398C">
        <w:rPr>
          <w:rFonts w:ascii="B Koodak" w:eastAsia="Times New Roman" w:hAnsi="B Koodak" w:cs="B Zar" w:hint="cs"/>
          <w:b/>
          <w:bCs/>
          <w:sz w:val="28"/>
          <w:szCs w:val="28"/>
          <w:rtl/>
        </w:rPr>
        <w:t>10</w:t>
      </w:r>
      <w:r w:rsidRPr="00C2398C">
        <w:rPr>
          <w:rFonts w:ascii="B Koodak" w:eastAsia="Times New Roman" w:hAnsi="B Koodak" w:cs="B Zar"/>
          <w:b/>
          <w:bCs/>
          <w:sz w:val="28"/>
          <w:szCs w:val="28"/>
          <w:rtl/>
        </w:rPr>
        <w:t>:</w:t>
      </w:r>
      <w:r w:rsidRPr="00C2398C">
        <w:rPr>
          <w:rFonts w:ascii="B Koodak" w:eastAsia="Times New Roman" w:hAnsi="B Koodak" w:cs="B Zar"/>
          <w:sz w:val="28"/>
          <w:szCs w:val="28"/>
          <w:rtl/>
        </w:rPr>
        <w:t xml:space="preserve"> به منظور حسن اجرای این دستورالعمل معادل 1% از مبلغ ریالی جوایز</w:t>
      </w:r>
      <w:r w:rsidRPr="00C2398C">
        <w:rPr>
          <w:rFonts w:ascii="B Koodak" w:eastAsia="Times New Roman" w:hAnsi="B Koodak" w:cs="B Zar" w:hint="cs"/>
          <w:sz w:val="28"/>
          <w:szCs w:val="28"/>
          <w:rtl/>
        </w:rPr>
        <w:t xml:space="preserve">داده </w:t>
      </w:r>
      <w:r w:rsidRPr="00C2398C">
        <w:rPr>
          <w:rFonts w:ascii="B Koodak" w:eastAsia="Times New Roman" w:hAnsi="B Koodak" w:cs="B Zar"/>
          <w:sz w:val="28"/>
          <w:szCs w:val="28"/>
          <w:rtl/>
        </w:rPr>
        <w:t>شده مقالات به عنوان پاداش به واحد علم سنجی دانشگاه اختصاص می</w:t>
      </w:r>
      <w:r w:rsidRPr="00C2398C">
        <w:rPr>
          <w:rFonts w:ascii="B Koodak" w:eastAsia="Times New Roman" w:hAnsi="B Koodak" w:cs="B Zar" w:hint="cs"/>
          <w:sz w:val="28"/>
          <w:szCs w:val="28"/>
          <w:rtl/>
        </w:rPr>
        <w:t xml:space="preserve"> یابد </w:t>
      </w:r>
      <w:r w:rsidRPr="00C2398C">
        <w:rPr>
          <w:rFonts w:ascii="B Koodak" w:eastAsia="Times New Roman" w:hAnsi="B Koodak" w:cs="B Zar"/>
          <w:sz w:val="28"/>
          <w:szCs w:val="28"/>
          <w:rtl/>
        </w:rPr>
        <w:t xml:space="preserve">. این بودجه طبق نظر رئیس محترم کمیته علم سنجی جهت هزینه کرد در فعالیتهای مرتبط با کمیته مذکور قابل مصرف می باشد. </w:t>
      </w:r>
    </w:p>
    <w:p w:rsidR="008D7581" w:rsidRPr="00C2398C" w:rsidRDefault="008D7581" w:rsidP="00C2398C">
      <w:pPr>
        <w:bidi/>
        <w:spacing w:before="100" w:beforeAutospacing="1" w:after="100" w:afterAutospacing="1" w:line="240" w:lineRule="auto"/>
        <w:jc w:val="both"/>
        <w:rPr>
          <w:rFonts w:ascii="Tahoma" w:eastAsia="Times New Roman" w:hAnsi="Tahoma" w:cs="B Zar"/>
          <w:sz w:val="28"/>
          <w:szCs w:val="28"/>
          <w:rtl/>
        </w:rPr>
      </w:pPr>
      <w:r w:rsidRPr="00C2398C">
        <w:rPr>
          <w:rFonts w:ascii="B Koodak" w:eastAsia="Times New Roman" w:hAnsi="B Koodak" w:cs="B Zar"/>
          <w:sz w:val="28"/>
          <w:szCs w:val="28"/>
          <w:rtl/>
        </w:rPr>
        <w:t>این دستورالعمل در</w:t>
      </w:r>
      <w:r w:rsidRPr="00C2398C">
        <w:rPr>
          <w:rFonts w:ascii="Times New Roman" w:eastAsia="Times New Roman" w:hAnsi="Times New Roman" w:cs="Times New Roman" w:hint="cs"/>
          <w:sz w:val="28"/>
          <w:szCs w:val="28"/>
          <w:rtl/>
        </w:rPr>
        <w:t> </w:t>
      </w:r>
      <w:r w:rsidRPr="00C2398C">
        <w:rPr>
          <w:rFonts w:ascii="B Koodak" w:eastAsia="Times New Roman" w:hAnsi="B Koodak" w:cs="B Zar"/>
          <w:sz w:val="28"/>
          <w:szCs w:val="28"/>
          <w:rtl/>
        </w:rPr>
        <w:t>1</w:t>
      </w:r>
      <w:r w:rsidR="00D70BAE" w:rsidRPr="00C2398C">
        <w:rPr>
          <w:rFonts w:ascii="B Koodak" w:eastAsia="Times New Roman" w:hAnsi="B Koodak" w:cs="B Zar" w:hint="cs"/>
          <w:sz w:val="28"/>
          <w:szCs w:val="28"/>
          <w:rtl/>
        </w:rPr>
        <w:t>0</w:t>
      </w:r>
      <w:r w:rsidRPr="00C2398C">
        <w:rPr>
          <w:rFonts w:ascii="B Koodak" w:eastAsia="Times New Roman" w:hAnsi="B Koodak" w:cs="B Zar"/>
          <w:sz w:val="28"/>
          <w:szCs w:val="28"/>
          <w:rtl/>
        </w:rPr>
        <w:t xml:space="preserve"> ماده و</w:t>
      </w:r>
      <w:r w:rsidRPr="00C2398C">
        <w:rPr>
          <w:rFonts w:ascii="Times New Roman" w:eastAsia="Times New Roman" w:hAnsi="Times New Roman" w:cs="Times New Roman" w:hint="cs"/>
          <w:sz w:val="28"/>
          <w:szCs w:val="28"/>
          <w:rtl/>
        </w:rPr>
        <w:t> </w:t>
      </w:r>
      <w:r w:rsidRPr="00C2398C">
        <w:rPr>
          <w:rFonts w:ascii="B Koodak" w:eastAsia="Times New Roman" w:hAnsi="B Koodak" w:cs="B Zar" w:hint="cs"/>
          <w:sz w:val="28"/>
          <w:szCs w:val="28"/>
          <w:rtl/>
        </w:rPr>
        <w:t>2</w:t>
      </w:r>
      <w:r w:rsidR="00C30B62" w:rsidRPr="00C2398C">
        <w:rPr>
          <w:rFonts w:ascii="B Koodak" w:eastAsia="Times New Roman" w:hAnsi="B Koodak" w:cs="B Zar" w:hint="cs"/>
          <w:sz w:val="28"/>
          <w:szCs w:val="28"/>
          <w:rtl/>
        </w:rPr>
        <w:t>4</w:t>
      </w:r>
      <w:r w:rsidRPr="00C2398C">
        <w:rPr>
          <w:rFonts w:ascii="B Koodak" w:eastAsia="Times New Roman" w:hAnsi="B Koodak" w:cs="B Zar"/>
          <w:sz w:val="28"/>
          <w:szCs w:val="28"/>
          <w:rtl/>
        </w:rPr>
        <w:t xml:space="preserve"> تبصره در </w:t>
      </w:r>
      <w:r w:rsidR="00C30B62" w:rsidRPr="00C2398C">
        <w:rPr>
          <w:rFonts w:ascii="B Lotus,Bold" w:cs="B Zar" w:hint="cs"/>
          <w:b/>
          <w:bCs/>
          <w:sz w:val="32"/>
          <w:szCs w:val="32"/>
          <w:rtl/>
          <w:lang w:bidi="fa-IR"/>
        </w:rPr>
        <w:t>بیست</w:t>
      </w:r>
      <w:r w:rsidR="00C30B62" w:rsidRPr="00C2398C">
        <w:rPr>
          <w:rFonts w:ascii="B Lotus,Bold" w:cs="B Zar"/>
          <w:b/>
          <w:bCs/>
          <w:sz w:val="32"/>
          <w:szCs w:val="32"/>
          <w:lang w:bidi="fa-IR"/>
        </w:rPr>
        <w:t xml:space="preserve"> </w:t>
      </w:r>
      <w:r w:rsidR="00C30B62" w:rsidRPr="00C2398C">
        <w:rPr>
          <w:rFonts w:ascii="B Lotus,Bold" w:cs="B Zar" w:hint="cs"/>
          <w:b/>
          <w:bCs/>
          <w:sz w:val="32"/>
          <w:szCs w:val="32"/>
          <w:rtl/>
          <w:lang w:bidi="fa-IR"/>
        </w:rPr>
        <w:t>و</w:t>
      </w:r>
      <w:r w:rsidR="00C30B62" w:rsidRPr="00C2398C">
        <w:rPr>
          <w:rFonts w:ascii="B Lotus,Bold" w:cs="B Zar"/>
          <w:b/>
          <w:bCs/>
          <w:sz w:val="32"/>
          <w:szCs w:val="32"/>
          <w:lang w:bidi="fa-IR"/>
        </w:rPr>
        <w:t xml:space="preserve"> </w:t>
      </w:r>
      <w:r w:rsidR="00C30B62" w:rsidRPr="00C2398C">
        <w:rPr>
          <w:rFonts w:ascii="B Lotus,Bold" w:cs="B Zar" w:hint="cs"/>
          <w:b/>
          <w:bCs/>
          <w:sz w:val="32"/>
          <w:szCs w:val="32"/>
          <w:rtl/>
          <w:lang w:bidi="fa-IR"/>
        </w:rPr>
        <w:t>سومین</w:t>
      </w:r>
      <w:r w:rsidR="00C30B62" w:rsidRPr="00C2398C">
        <w:rPr>
          <w:rFonts w:ascii="B Lotus,Bold" w:cs="B Zar"/>
          <w:b/>
          <w:bCs/>
          <w:sz w:val="32"/>
          <w:szCs w:val="32"/>
          <w:lang w:bidi="fa-IR"/>
        </w:rPr>
        <w:t xml:space="preserve"> </w:t>
      </w:r>
      <w:r w:rsidR="00C30B62" w:rsidRPr="00C2398C">
        <w:rPr>
          <w:rFonts w:ascii="B Lotus,Bold" w:cs="B Zar" w:hint="cs"/>
          <w:b/>
          <w:bCs/>
          <w:sz w:val="32"/>
          <w:szCs w:val="32"/>
          <w:rtl/>
          <w:lang w:bidi="fa-IR"/>
        </w:rPr>
        <w:t>صورت</w:t>
      </w:r>
      <w:r w:rsidR="00C30B62" w:rsidRPr="00C2398C">
        <w:rPr>
          <w:rFonts w:ascii="B Lotus,Bold" w:cs="B Zar"/>
          <w:b/>
          <w:bCs/>
          <w:sz w:val="32"/>
          <w:szCs w:val="32"/>
          <w:lang w:bidi="fa-IR"/>
        </w:rPr>
        <w:t xml:space="preserve"> </w:t>
      </w:r>
      <w:r w:rsidR="00C30B62" w:rsidRPr="00C2398C">
        <w:rPr>
          <w:rFonts w:ascii="B Lotus,Bold" w:cs="B Zar" w:hint="cs"/>
          <w:b/>
          <w:bCs/>
          <w:sz w:val="32"/>
          <w:szCs w:val="32"/>
          <w:rtl/>
          <w:lang w:bidi="fa-IR"/>
        </w:rPr>
        <w:t>جلسه</w:t>
      </w:r>
      <w:r w:rsidR="00C30B62" w:rsidRPr="00C2398C">
        <w:rPr>
          <w:rFonts w:ascii="B Lotus,Bold" w:cs="B Zar"/>
          <w:b/>
          <w:bCs/>
          <w:sz w:val="32"/>
          <w:szCs w:val="32"/>
          <w:lang w:bidi="fa-IR"/>
        </w:rPr>
        <w:t xml:space="preserve"> </w:t>
      </w:r>
      <w:r w:rsidR="00C30B62" w:rsidRPr="00C2398C">
        <w:rPr>
          <w:rFonts w:ascii="B Lotus,Bold" w:cs="B Zar" w:hint="cs"/>
          <w:b/>
          <w:bCs/>
          <w:sz w:val="32"/>
          <w:szCs w:val="32"/>
          <w:rtl/>
          <w:lang w:bidi="fa-IR"/>
        </w:rPr>
        <w:t>شورای</w:t>
      </w:r>
      <w:r w:rsidR="00C30B62" w:rsidRPr="00C2398C">
        <w:rPr>
          <w:rFonts w:ascii="B Lotus,Bold" w:cs="B Zar"/>
          <w:b/>
          <w:bCs/>
          <w:sz w:val="32"/>
          <w:szCs w:val="32"/>
          <w:lang w:bidi="fa-IR"/>
        </w:rPr>
        <w:t xml:space="preserve"> </w:t>
      </w:r>
      <w:r w:rsidR="00C30B62" w:rsidRPr="00C2398C">
        <w:rPr>
          <w:rFonts w:ascii="B Lotus,Bold" w:cs="B Zar" w:hint="cs"/>
          <w:b/>
          <w:bCs/>
          <w:sz w:val="32"/>
          <w:szCs w:val="32"/>
          <w:rtl/>
          <w:lang w:bidi="fa-IR"/>
        </w:rPr>
        <w:t>پژوهشی</w:t>
      </w:r>
      <w:r w:rsidR="00C30B62" w:rsidRPr="00C2398C">
        <w:rPr>
          <w:rFonts w:ascii="B Lotus,Bold" w:cs="B Zar"/>
          <w:b/>
          <w:bCs/>
          <w:sz w:val="32"/>
          <w:szCs w:val="32"/>
          <w:lang w:bidi="fa-IR"/>
        </w:rPr>
        <w:t xml:space="preserve"> </w:t>
      </w:r>
      <w:r w:rsidR="00C30B62" w:rsidRPr="00C2398C">
        <w:rPr>
          <w:rFonts w:ascii="B Lotus,Bold" w:cs="B Zar" w:hint="cs"/>
          <w:b/>
          <w:bCs/>
          <w:sz w:val="32"/>
          <w:szCs w:val="32"/>
          <w:rtl/>
          <w:lang w:bidi="fa-IR"/>
        </w:rPr>
        <w:t>دانشگاه مورخ</w:t>
      </w:r>
      <w:r w:rsidR="00C30B62" w:rsidRPr="00C2398C">
        <w:rPr>
          <w:rFonts w:ascii="B Lotus,Bold" w:cs="B Zar"/>
          <w:b/>
          <w:bCs/>
          <w:sz w:val="32"/>
          <w:szCs w:val="32"/>
          <w:lang w:bidi="fa-IR"/>
        </w:rPr>
        <w:t xml:space="preserve"> </w:t>
      </w:r>
      <w:r w:rsidR="00C30B62" w:rsidRPr="00C2398C">
        <w:rPr>
          <w:rFonts w:ascii="B Lotus,Bold" w:cs="B Zar" w:hint="cs"/>
          <w:b/>
          <w:bCs/>
          <w:sz w:val="32"/>
          <w:szCs w:val="32"/>
          <w:rtl/>
          <w:lang w:bidi="fa-IR"/>
        </w:rPr>
        <w:t>8</w:t>
      </w:r>
      <w:r w:rsidR="00C30B62" w:rsidRPr="00C2398C">
        <w:rPr>
          <w:rFonts w:ascii="B Lotus,Bold" w:cs="B Zar"/>
          <w:b/>
          <w:bCs/>
          <w:sz w:val="32"/>
          <w:szCs w:val="32"/>
          <w:lang w:bidi="fa-IR"/>
        </w:rPr>
        <w:t xml:space="preserve"> </w:t>
      </w:r>
      <w:r w:rsidR="00C30B62" w:rsidRPr="00C2398C">
        <w:rPr>
          <w:rFonts w:ascii="B Lotus,Bold" w:cs="B Zar" w:hint="cs"/>
          <w:b/>
          <w:bCs/>
          <w:sz w:val="32"/>
          <w:szCs w:val="32"/>
          <w:rtl/>
          <w:lang w:bidi="fa-IR"/>
        </w:rPr>
        <w:t>دی</w:t>
      </w:r>
      <w:r w:rsidR="00C30B62" w:rsidRPr="00C2398C">
        <w:rPr>
          <w:rFonts w:ascii="B Lotus,Bold" w:cs="B Zar"/>
          <w:b/>
          <w:bCs/>
          <w:sz w:val="32"/>
          <w:szCs w:val="32"/>
          <w:lang w:bidi="fa-IR"/>
        </w:rPr>
        <w:t xml:space="preserve"> </w:t>
      </w:r>
      <w:r w:rsidR="00C30B62" w:rsidRPr="00C2398C">
        <w:rPr>
          <w:rFonts w:ascii="B Lotus,Bold" w:cs="B Zar" w:hint="cs"/>
          <w:b/>
          <w:bCs/>
          <w:sz w:val="32"/>
          <w:szCs w:val="32"/>
          <w:rtl/>
          <w:lang w:bidi="fa-IR"/>
        </w:rPr>
        <w:t>1397</w:t>
      </w:r>
      <w:r w:rsidRPr="00C2398C">
        <w:rPr>
          <w:rFonts w:ascii="B Koodak" w:eastAsia="Times New Roman" w:hAnsi="B Koodak" w:cs="B Zar"/>
          <w:sz w:val="28"/>
          <w:szCs w:val="28"/>
          <w:rtl/>
        </w:rPr>
        <w:t xml:space="preserve">مصوب و از تاریخ تصویب قابل اجراء می باشد. </w:t>
      </w:r>
    </w:p>
    <w:p w:rsidR="00D44F3B" w:rsidRPr="00C2398C" w:rsidRDefault="00D44F3B" w:rsidP="00C2398C">
      <w:pPr>
        <w:jc w:val="both"/>
        <w:rPr>
          <w:rFonts w:cs="B Zar"/>
        </w:rPr>
      </w:pPr>
    </w:p>
    <w:sectPr w:rsidR="00D44F3B" w:rsidRPr="00C2398C" w:rsidSect="00F90004">
      <w:pgSz w:w="12240" w:h="15840"/>
      <w:pgMar w:top="900" w:right="450" w:bottom="5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Koodak">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Lotus,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581"/>
    <w:rsid w:val="0004592D"/>
    <w:rsid w:val="0017739A"/>
    <w:rsid w:val="0027790C"/>
    <w:rsid w:val="00314691"/>
    <w:rsid w:val="00461954"/>
    <w:rsid w:val="00462158"/>
    <w:rsid w:val="00501BDA"/>
    <w:rsid w:val="00624FD0"/>
    <w:rsid w:val="007009A8"/>
    <w:rsid w:val="008D2B1C"/>
    <w:rsid w:val="008D7581"/>
    <w:rsid w:val="00C2398C"/>
    <w:rsid w:val="00C30B62"/>
    <w:rsid w:val="00D44F3B"/>
    <w:rsid w:val="00D70BAE"/>
    <w:rsid w:val="00D73F5A"/>
    <w:rsid w:val="00DB016A"/>
    <w:rsid w:val="00E60E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581"/>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581"/>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581"/>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581"/>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70C7B-6386-4C6D-9CA6-4CB501C4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cp:revision>
  <dcterms:created xsi:type="dcterms:W3CDTF">2019-05-28T09:27:00Z</dcterms:created>
  <dcterms:modified xsi:type="dcterms:W3CDTF">2019-05-28T09:27:00Z</dcterms:modified>
</cp:coreProperties>
</file>